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E1328A5" w14:textId="77777777" w:rsidR="00580B61" w:rsidRDefault="00580B61" w:rsidP="68CF97A3">
      <w:pPr>
        <w:pStyle w:val="Textoindependiente"/>
        <w:jc w:val="center"/>
        <w:rPr>
          <w:b/>
          <w:bCs/>
          <w:lang w:val="es-CO"/>
        </w:rPr>
      </w:pPr>
      <w:bookmarkStart w:id="0" w:name="_GoBack"/>
      <w:bookmarkEnd w:id="0"/>
    </w:p>
    <w:p w14:paraId="02EDFAB2" w14:textId="77777777" w:rsidR="00C8238F" w:rsidRDefault="00C8238F" w:rsidP="68CF97A3">
      <w:pPr>
        <w:pStyle w:val="Textoindependiente"/>
        <w:jc w:val="center"/>
        <w:rPr>
          <w:b/>
          <w:bCs/>
          <w:lang w:val="es-CO"/>
        </w:rPr>
      </w:pPr>
    </w:p>
    <w:p w14:paraId="4757C0C2" w14:textId="56D6A111" w:rsidR="00580B61" w:rsidRDefault="00580B61" w:rsidP="68CF97A3">
      <w:pPr>
        <w:pStyle w:val="Textoindependiente"/>
        <w:jc w:val="center"/>
        <w:rPr>
          <w:b/>
          <w:bCs/>
          <w:lang w:val="es-CO"/>
        </w:rPr>
      </w:pPr>
      <w:r>
        <w:rPr>
          <w:b/>
          <w:bCs/>
          <w:lang w:val="es-CO"/>
        </w:rPr>
        <w:t>INFORME DE ASISTENCIA TECNICA – SEGURIDAD MINERA</w:t>
      </w:r>
    </w:p>
    <w:p w14:paraId="2248600D" w14:textId="4D99914A" w:rsidR="00580B61" w:rsidRDefault="00580B61" w:rsidP="68CF97A3">
      <w:pPr>
        <w:pStyle w:val="Textoindependiente"/>
        <w:jc w:val="center"/>
        <w:rPr>
          <w:b/>
          <w:bCs/>
          <w:lang w:val="es-CO"/>
        </w:rPr>
      </w:pPr>
    </w:p>
    <w:p w14:paraId="17679110" w14:textId="7B34C9BB" w:rsidR="00580B61" w:rsidRDefault="00580B61" w:rsidP="68CF97A3">
      <w:pPr>
        <w:pStyle w:val="Textoindependiente"/>
        <w:jc w:val="center"/>
        <w:rPr>
          <w:b/>
          <w:bCs/>
          <w:lang w:val="es-CO"/>
        </w:rPr>
      </w:pPr>
    </w:p>
    <w:p w14:paraId="332C109B" w14:textId="3C85E5F2" w:rsidR="00580B61" w:rsidRDefault="00580B61" w:rsidP="68CF97A3">
      <w:pPr>
        <w:pStyle w:val="Textoindependiente"/>
        <w:jc w:val="center"/>
        <w:rPr>
          <w:b/>
          <w:bCs/>
          <w:lang w:val="es-CO"/>
        </w:rPr>
      </w:pPr>
    </w:p>
    <w:p w14:paraId="77D3545F" w14:textId="0158AA17" w:rsidR="00580B61" w:rsidRDefault="00580B61" w:rsidP="68CF97A3">
      <w:pPr>
        <w:pStyle w:val="Textoindependiente"/>
        <w:jc w:val="center"/>
        <w:rPr>
          <w:b/>
          <w:bCs/>
          <w:lang w:val="es-CO"/>
        </w:rPr>
      </w:pPr>
    </w:p>
    <w:p w14:paraId="4181E549" w14:textId="2F45EC73" w:rsidR="00580B61" w:rsidRDefault="00580B61" w:rsidP="68CF97A3">
      <w:pPr>
        <w:pStyle w:val="Textoindependiente"/>
        <w:jc w:val="center"/>
        <w:rPr>
          <w:b/>
          <w:bCs/>
          <w:lang w:val="es-CO"/>
        </w:rPr>
      </w:pPr>
    </w:p>
    <w:p w14:paraId="288CCF4C" w14:textId="3CF95014" w:rsidR="00580B61" w:rsidRDefault="00580B61" w:rsidP="68CF97A3">
      <w:pPr>
        <w:pStyle w:val="Textoindependiente"/>
        <w:jc w:val="center"/>
        <w:rPr>
          <w:b/>
          <w:bCs/>
          <w:lang w:val="es-CO"/>
        </w:rPr>
      </w:pPr>
    </w:p>
    <w:p w14:paraId="4381F551" w14:textId="79669258" w:rsidR="00580B61" w:rsidRDefault="00580B61" w:rsidP="68CF97A3">
      <w:pPr>
        <w:pStyle w:val="Textoindependiente"/>
        <w:jc w:val="center"/>
        <w:rPr>
          <w:b/>
          <w:bCs/>
          <w:lang w:val="es-CO"/>
        </w:rPr>
      </w:pPr>
      <w:r>
        <w:rPr>
          <w:b/>
          <w:bCs/>
          <w:lang w:val="es-CO"/>
        </w:rPr>
        <w:t xml:space="preserve">TITULO MINERO </w:t>
      </w:r>
      <w:r w:rsidR="006B7396">
        <w:rPr>
          <w:b/>
          <w:bCs/>
          <w:lang w:val="es-CO"/>
        </w:rPr>
        <w:t>22220</w:t>
      </w:r>
    </w:p>
    <w:p w14:paraId="68E7EE40" w14:textId="1A664850" w:rsidR="00580B61" w:rsidRDefault="00580B61" w:rsidP="68CF97A3">
      <w:pPr>
        <w:pStyle w:val="Textoindependiente"/>
        <w:jc w:val="center"/>
        <w:rPr>
          <w:b/>
          <w:bCs/>
          <w:lang w:val="es-CO"/>
        </w:rPr>
      </w:pPr>
      <w:r>
        <w:rPr>
          <w:b/>
          <w:bCs/>
          <w:lang w:val="es-CO"/>
        </w:rPr>
        <w:t xml:space="preserve">MINA </w:t>
      </w:r>
      <w:r w:rsidR="006B7396">
        <w:rPr>
          <w:b/>
          <w:bCs/>
          <w:lang w:val="es-CO"/>
        </w:rPr>
        <w:t>CHEDE</w:t>
      </w:r>
    </w:p>
    <w:p w14:paraId="4BFAF600" w14:textId="7647BB66" w:rsidR="00580B61" w:rsidRDefault="00580B61" w:rsidP="68CF97A3">
      <w:pPr>
        <w:pStyle w:val="Textoindependiente"/>
        <w:jc w:val="center"/>
        <w:rPr>
          <w:b/>
          <w:bCs/>
          <w:lang w:val="es-CO"/>
        </w:rPr>
      </w:pPr>
      <w:r>
        <w:rPr>
          <w:b/>
          <w:bCs/>
          <w:lang w:val="es-CO"/>
        </w:rPr>
        <w:t xml:space="preserve">TITULAR </w:t>
      </w:r>
      <w:r w:rsidR="006B7396">
        <w:rPr>
          <w:b/>
          <w:bCs/>
          <w:lang w:val="es-CO"/>
        </w:rPr>
        <w:t>JAIRO ALBERTO JARAMILLO ESPINOSA</w:t>
      </w:r>
    </w:p>
    <w:p w14:paraId="3C949AAB" w14:textId="77777777" w:rsidR="00580B61" w:rsidRDefault="00580B61" w:rsidP="68CF97A3">
      <w:pPr>
        <w:pStyle w:val="Textoindependiente"/>
        <w:jc w:val="center"/>
        <w:rPr>
          <w:b/>
          <w:bCs/>
          <w:lang w:val="es-CO"/>
        </w:rPr>
      </w:pPr>
    </w:p>
    <w:p w14:paraId="5BF07D7C" w14:textId="77777777" w:rsidR="00580B61" w:rsidRDefault="00580B61" w:rsidP="68CF97A3">
      <w:pPr>
        <w:pStyle w:val="Textoindependiente"/>
        <w:jc w:val="center"/>
        <w:rPr>
          <w:b/>
          <w:bCs/>
          <w:lang w:val="es-CO"/>
        </w:rPr>
      </w:pPr>
    </w:p>
    <w:p w14:paraId="2067A15C" w14:textId="77777777" w:rsidR="00580B61" w:rsidRDefault="00580B61" w:rsidP="68CF97A3">
      <w:pPr>
        <w:pStyle w:val="Textoindependiente"/>
        <w:jc w:val="center"/>
        <w:rPr>
          <w:b/>
          <w:bCs/>
          <w:lang w:val="es-CO"/>
        </w:rPr>
      </w:pPr>
    </w:p>
    <w:p w14:paraId="798403C5" w14:textId="77777777" w:rsidR="00580B61" w:rsidRDefault="00580B61" w:rsidP="68CF97A3">
      <w:pPr>
        <w:pStyle w:val="Textoindependiente"/>
        <w:jc w:val="center"/>
        <w:rPr>
          <w:b/>
          <w:bCs/>
          <w:lang w:val="es-CO"/>
        </w:rPr>
      </w:pPr>
    </w:p>
    <w:p w14:paraId="61F668D1" w14:textId="77777777" w:rsidR="00580B61" w:rsidRDefault="00580B61" w:rsidP="68CF97A3">
      <w:pPr>
        <w:pStyle w:val="Textoindependiente"/>
        <w:jc w:val="center"/>
        <w:rPr>
          <w:b/>
          <w:bCs/>
          <w:lang w:val="es-CO"/>
        </w:rPr>
      </w:pPr>
    </w:p>
    <w:p w14:paraId="77B1C288" w14:textId="77777777" w:rsidR="00580B61" w:rsidRDefault="00580B61" w:rsidP="68CF97A3">
      <w:pPr>
        <w:pStyle w:val="Textoindependiente"/>
        <w:jc w:val="center"/>
        <w:rPr>
          <w:b/>
          <w:bCs/>
          <w:lang w:val="es-CO"/>
        </w:rPr>
      </w:pPr>
    </w:p>
    <w:p w14:paraId="60F9D008" w14:textId="77777777" w:rsidR="00580B61" w:rsidRDefault="00580B61" w:rsidP="68CF97A3">
      <w:pPr>
        <w:pStyle w:val="Textoindependiente"/>
        <w:jc w:val="center"/>
        <w:rPr>
          <w:b/>
          <w:bCs/>
          <w:lang w:val="es-CO"/>
        </w:rPr>
      </w:pPr>
    </w:p>
    <w:p w14:paraId="4CA564AC" w14:textId="77777777" w:rsidR="00580B61" w:rsidRDefault="00580B61" w:rsidP="68CF97A3">
      <w:pPr>
        <w:pStyle w:val="Textoindependiente"/>
        <w:jc w:val="center"/>
        <w:rPr>
          <w:b/>
          <w:bCs/>
          <w:lang w:val="es-CO"/>
        </w:rPr>
      </w:pPr>
    </w:p>
    <w:p w14:paraId="19711BBD" w14:textId="4A347CEA" w:rsidR="00580B61" w:rsidRDefault="006B7396" w:rsidP="68CF97A3">
      <w:pPr>
        <w:pStyle w:val="Textoindependiente"/>
        <w:jc w:val="center"/>
        <w:rPr>
          <w:b/>
          <w:bCs/>
          <w:lang w:val="es-CO"/>
        </w:rPr>
      </w:pPr>
      <w:r>
        <w:rPr>
          <w:b/>
          <w:bCs/>
          <w:lang w:val="es-CO"/>
        </w:rPr>
        <w:t>JOHN JAIRO COLLAZOS PINZÓN</w:t>
      </w:r>
    </w:p>
    <w:p w14:paraId="6CDD9388" w14:textId="17309814" w:rsidR="00580B61" w:rsidRDefault="00580B61" w:rsidP="68CF97A3">
      <w:pPr>
        <w:pStyle w:val="Textoindependiente"/>
        <w:jc w:val="center"/>
        <w:rPr>
          <w:b/>
          <w:bCs/>
          <w:lang w:val="es-CO"/>
        </w:rPr>
      </w:pPr>
      <w:r>
        <w:rPr>
          <w:b/>
          <w:bCs/>
          <w:lang w:val="es-CO"/>
        </w:rPr>
        <w:t>CONTRATO GGC-0</w:t>
      </w:r>
      <w:r w:rsidR="006B7396">
        <w:rPr>
          <w:b/>
          <w:bCs/>
          <w:lang w:val="es-CO"/>
        </w:rPr>
        <w:t>904</w:t>
      </w:r>
      <w:r>
        <w:rPr>
          <w:b/>
          <w:bCs/>
          <w:lang w:val="es-CO"/>
        </w:rPr>
        <w:t>-2024</w:t>
      </w:r>
    </w:p>
    <w:p w14:paraId="331B56B2" w14:textId="77777777" w:rsidR="00580B61" w:rsidRDefault="00580B61" w:rsidP="68CF97A3">
      <w:pPr>
        <w:pStyle w:val="Textoindependiente"/>
        <w:jc w:val="center"/>
        <w:rPr>
          <w:b/>
          <w:bCs/>
          <w:lang w:val="es-CO"/>
        </w:rPr>
      </w:pPr>
    </w:p>
    <w:p w14:paraId="4B74A727" w14:textId="77777777" w:rsidR="00580B61" w:rsidRDefault="00580B61" w:rsidP="68CF97A3">
      <w:pPr>
        <w:pStyle w:val="Textoindependiente"/>
        <w:jc w:val="center"/>
        <w:rPr>
          <w:b/>
          <w:bCs/>
          <w:lang w:val="es-CO"/>
        </w:rPr>
      </w:pPr>
    </w:p>
    <w:p w14:paraId="2E6DC42B" w14:textId="77777777" w:rsidR="00580B61" w:rsidRDefault="00580B61" w:rsidP="68CF97A3">
      <w:pPr>
        <w:pStyle w:val="Textoindependiente"/>
        <w:jc w:val="center"/>
        <w:rPr>
          <w:b/>
          <w:bCs/>
          <w:lang w:val="es-CO"/>
        </w:rPr>
      </w:pPr>
    </w:p>
    <w:p w14:paraId="042371B6" w14:textId="77777777" w:rsidR="00580B61" w:rsidRDefault="00580B61" w:rsidP="68CF97A3">
      <w:pPr>
        <w:pStyle w:val="Textoindependiente"/>
        <w:jc w:val="center"/>
        <w:rPr>
          <w:b/>
          <w:bCs/>
          <w:lang w:val="es-CO"/>
        </w:rPr>
      </w:pPr>
    </w:p>
    <w:p w14:paraId="22D11085" w14:textId="77777777" w:rsidR="00580B61" w:rsidRDefault="00580B61" w:rsidP="68CF97A3">
      <w:pPr>
        <w:pStyle w:val="Textoindependiente"/>
        <w:jc w:val="center"/>
        <w:rPr>
          <w:b/>
          <w:bCs/>
          <w:lang w:val="es-CO"/>
        </w:rPr>
      </w:pPr>
    </w:p>
    <w:p w14:paraId="6F344FA5" w14:textId="77777777" w:rsidR="00580B61" w:rsidRDefault="00580B61" w:rsidP="68CF97A3">
      <w:pPr>
        <w:pStyle w:val="Textoindependiente"/>
        <w:jc w:val="center"/>
        <w:rPr>
          <w:b/>
          <w:bCs/>
          <w:lang w:val="es-CO"/>
        </w:rPr>
      </w:pPr>
    </w:p>
    <w:p w14:paraId="6F5AE689" w14:textId="77777777" w:rsidR="00580B61" w:rsidRDefault="00580B61" w:rsidP="68CF97A3">
      <w:pPr>
        <w:pStyle w:val="Textoindependiente"/>
        <w:jc w:val="center"/>
        <w:rPr>
          <w:b/>
          <w:bCs/>
          <w:lang w:val="es-CO"/>
        </w:rPr>
      </w:pPr>
    </w:p>
    <w:p w14:paraId="2E5C74E5" w14:textId="77777777" w:rsidR="00C8238F" w:rsidRDefault="00C8238F" w:rsidP="00C8238F">
      <w:pPr>
        <w:pStyle w:val="Textoindependiente"/>
        <w:jc w:val="center"/>
        <w:rPr>
          <w:b/>
          <w:bCs/>
          <w:lang w:val="es-CO"/>
        </w:rPr>
      </w:pPr>
      <w:r>
        <w:rPr>
          <w:b/>
          <w:bCs/>
          <w:lang w:val="es-CO"/>
        </w:rPr>
        <w:t xml:space="preserve">GRUPO DE COORDINACIÓN PARA EL FOMENTO A LA MINERÍA SUSTENTABLE Y SEGURIDAD MINERA </w:t>
      </w:r>
    </w:p>
    <w:p w14:paraId="773FCEEB" w14:textId="77777777" w:rsidR="00580B61" w:rsidRDefault="00580B61" w:rsidP="68CF97A3">
      <w:pPr>
        <w:pStyle w:val="Textoindependiente"/>
        <w:jc w:val="center"/>
        <w:rPr>
          <w:b/>
          <w:bCs/>
          <w:lang w:val="es-CO"/>
        </w:rPr>
      </w:pPr>
    </w:p>
    <w:p w14:paraId="120271F3" w14:textId="77777777" w:rsidR="00580B61" w:rsidRDefault="00580B61" w:rsidP="68CF97A3">
      <w:pPr>
        <w:pStyle w:val="Textoindependiente"/>
        <w:jc w:val="center"/>
        <w:rPr>
          <w:b/>
          <w:bCs/>
          <w:lang w:val="es-CO"/>
        </w:rPr>
      </w:pPr>
    </w:p>
    <w:p w14:paraId="05F7A7AE" w14:textId="77777777" w:rsidR="00580B61" w:rsidRDefault="00580B61" w:rsidP="68CF97A3">
      <w:pPr>
        <w:pStyle w:val="Textoindependiente"/>
        <w:jc w:val="center"/>
        <w:rPr>
          <w:b/>
          <w:bCs/>
          <w:lang w:val="es-CO"/>
        </w:rPr>
      </w:pPr>
    </w:p>
    <w:p w14:paraId="55BAD3FE" w14:textId="77777777" w:rsidR="00580B61" w:rsidRDefault="00580B61" w:rsidP="68CF97A3">
      <w:pPr>
        <w:pStyle w:val="Textoindependiente"/>
        <w:jc w:val="center"/>
        <w:rPr>
          <w:b/>
          <w:bCs/>
          <w:lang w:val="es-CO"/>
        </w:rPr>
      </w:pPr>
    </w:p>
    <w:p w14:paraId="39338398" w14:textId="77777777" w:rsidR="00580B61" w:rsidRDefault="00580B61" w:rsidP="68CF97A3">
      <w:pPr>
        <w:pStyle w:val="Textoindependiente"/>
        <w:jc w:val="center"/>
        <w:rPr>
          <w:b/>
          <w:bCs/>
          <w:lang w:val="es-CO"/>
        </w:rPr>
      </w:pPr>
    </w:p>
    <w:p w14:paraId="1154DFEC" w14:textId="77777777" w:rsidR="00580B61" w:rsidRDefault="00580B61" w:rsidP="68CF97A3">
      <w:pPr>
        <w:pStyle w:val="Textoindependiente"/>
        <w:jc w:val="center"/>
        <w:rPr>
          <w:b/>
          <w:bCs/>
          <w:lang w:val="es-CO"/>
        </w:rPr>
      </w:pPr>
    </w:p>
    <w:p w14:paraId="41CD5F02" w14:textId="77777777" w:rsidR="00580B61" w:rsidRDefault="00580B61" w:rsidP="68CF97A3">
      <w:pPr>
        <w:pStyle w:val="Textoindependiente"/>
        <w:jc w:val="center"/>
        <w:rPr>
          <w:b/>
          <w:bCs/>
          <w:lang w:val="es-CO"/>
        </w:rPr>
      </w:pPr>
    </w:p>
    <w:p w14:paraId="0B3DF344" w14:textId="77777777" w:rsidR="00580B61" w:rsidRDefault="00580B61" w:rsidP="68CF97A3">
      <w:pPr>
        <w:pStyle w:val="Textoindependiente"/>
        <w:jc w:val="center"/>
        <w:rPr>
          <w:b/>
          <w:bCs/>
          <w:lang w:val="es-CO"/>
        </w:rPr>
      </w:pPr>
    </w:p>
    <w:p w14:paraId="05333647" w14:textId="6615F199" w:rsidR="00C8238F" w:rsidRDefault="00C8238F" w:rsidP="68CF97A3">
      <w:pPr>
        <w:pStyle w:val="Textoindependiente"/>
        <w:jc w:val="center"/>
        <w:rPr>
          <w:b/>
          <w:bCs/>
          <w:lang w:val="es-CO"/>
        </w:rPr>
      </w:pPr>
      <w:r>
        <w:rPr>
          <w:b/>
          <w:bCs/>
          <w:lang w:val="es-CO"/>
        </w:rPr>
        <w:t>MINISTERIO DE MINAS Y ENERGÍA</w:t>
      </w:r>
    </w:p>
    <w:p w14:paraId="35C5CFB2" w14:textId="72E276E3" w:rsidR="00580B61" w:rsidRDefault="00C8238F" w:rsidP="68CF97A3">
      <w:pPr>
        <w:pStyle w:val="Textoindependiente"/>
        <w:jc w:val="center"/>
        <w:rPr>
          <w:b/>
          <w:bCs/>
          <w:lang w:val="es-CO"/>
        </w:rPr>
      </w:pPr>
      <w:r>
        <w:rPr>
          <w:b/>
          <w:bCs/>
          <w:lang w:val="es-CO"/>
        </w:rPr>
        <w:t>DIRECCIÓN DE FORMALIZACIÓN MINERA</w:t>
      </w:r>
    </w:p>
    <w:p w14:paraId="4DF43796" w14:textId="2EF4B6CA" w:rsidR="00C8238F" w:rsidRDefault="00C8238F" w:rsidP="68CF97A3">
      <w:pPr>
        <w:pStyle w:val="Textoindependiente"/>
        <w:jc w:val="center"/>
        <w:rPr>
          <w:b/>
          <w:bCs/>
          <w:lang w:val="es-CO"/>
        </w:rPr>
      </w:pPr>
      <w:r>
        <w:rPr>
          <w:b/>
          <w:bCs/>
          <w:lang w:val="es-CO"/>
        </w:rPr>
        <w:t>2024</w:t>
      </w:r>
    </w:p>
    <w:p w14:paraId="26FD1C5E" w14:textId="77777777" w:rsidR="00C8238F" w:rsidRDefault="00C8238F" w:rsidP="68CF97A3">
      <w:pPr>
        <w:pStyle w:val="Textoindependiente"/>
        <w:jc w:val="center"/>
        <w:rPr>
          <w:b/>
          <w:bCs/>
          <w:lang w:val="es-CO"/>
        </w:rPr>
      </w:pPr>
    </w:p>
    <w:p w14:paraId="2A7F022B" w14:textId="5D6CA5BA" w:rsidR="00327122" w:rsidRDefault="00D7687D" w:rsidP="68CF97A3">
      <w:pPr>
        <w:pStyle w:val="Textoindependiente"/>
        <w:jc w:val="center"/>
        <w:rPr>
          <w:b/>
          <w:bCs/>
          <w:lang w:val="es-CO"/>
        </w:rPr>
      </w:pPr>
      <w:r>
        <w:rPr>
          <w:b/>
          <w:bCs/>
          <w:lang w:val="es-CO"/>
        </w:rPr>
        <w:lastRenderedPageBreak/>
        <w:t>ACTIVIDAD DESARROLLADA</w:t>
      </w:r>
    </w:p>
    <w:p w14:paraId="2C1EA611" w14:textId="2ED59752" w:rsidR="00C8238F" w:rsidRDefault="00C8238F" w:rsidP="68CF97A3">
      <w:pPr>
        <w:pStyle w:val="Textoindependiente"/>
        <w:jc w:val="center"/>
        <w:rPr>
          <w:b/>
          <w:bCs/>
          <w:lang w:val="es-CO"/>
        </w:rPr>
      </w:pPr>
    </w:p>
    <w:p w14:paraId="49296BE4" w14:textId="6BF63717" w:rsidR="00C8238F" w:rsidRPr="00DF668B" w:rsidRDefault="00C8238F" w:rsidP="00C8238F">
      <w:pPr>
        <w:pStyle w:val="Textoindependiente"/>
        <w:jc w:val="center"/>
        <w:rPr>
          <w:lang w:val="es-CO"/>
        </w:rPr>
      </w:pPr>
      <w:r>
        <w:rPr>
          <w:lang w:val="es-CO"/>
        </w:rPr>
        <w:t xml:space="preserve">Visita de asistencia técnica para la mina </w:t>
      </w:r>
      <w:proofErr w:type="spellStart"/>
      <w:r w:rsidR="006B7396">
        <w:rPr>
          <w:lang w:val="es-CO"/>
        </w:rPr>
        <w:t>Chede</w:t>
      </w:r>
      <w:proofErr w:type="spellEnd"/>
      <w:r>
        <w:rPr>
          <w:lang w:val="es-CO"/>
        </w:rPr>
        <w:t xml:space="preserve">, Contrato de </w:t>
      </w:r>
      <w:r w:rsidR="006B7396">
        <w:rPr>
          <w:lang w:val="es-CO"/>
        </w:rPr>
        <w:t>C</w:t>
      </w:r>
      <w:r>
        <w:rPr>
          <w:lang w:val="es-CO"/>
        </w:rPr>
        <w:t xml:space="preserve">oncesión </w:t>
      </w:r>
      <w:r w:rsidR="006B7396">
        <w:rPr>
          <w:lang w:val="es-CO"/>
        </w:rPr>
        <w:t>No 22220</w:t>
      </w:r>
      <w:r>
        <w:rPr>
          <w:lang w:val="es-CO"/>
        </w:rPr>
        <w:t xml:space="preserve"> </w:t>
      </w:r>
    </w:p>
    <w:p w14:paraId="551CE205" w14:textId="77777777" w:rsidR="00C8238F" w:rsidRDefault="00C8238F" w:rsidP="00C8238F">
      <w:pPr>
        <w:pStyle w:val="Textoindependiente"/>
        <w:jc w:val="center"/>
        <w:rPr>
          <w:b/>
          <w:bCs/>
          <w:lang w:val="es-CO"/>
        </w:rPr>
      </w:pPr>
    </w:p>
    <w:tbl>
      <w:tblPr>
        <w:tblStyle w:val="Tablaconcuadrcula"/>
        <w:tblW w:w="0" w:type="auto"/>
        <w:tblInd w:w="269" w:type="dxa"/>
        <w:tblLook w:val="04A0" w:firstRow="1" w:lastRow="0" w:firstColumn="1" w:lastColumn="0" w:noHBand="0" w:noVBand="1"/>
      </w:tblPr>
      <w:tblGrid>
        <w:gridCol w:w="3409"/>
        <w:gridCol w:w="6230"/>
      </w:tblGrid>
      <w:tr w:rsidR="00C8238F" w14:paraId="3720738B" w14:textId="77777777" w:rsidTr="00DB76FB">
        <w:tc>
          <w:tcPr>
            <w:tcW w:w="9639" w:type="dxa"/>
            <w:gridSpan w:val="2"/>
            <w:tcBorders>
              <w:top w:val="double" w:sz="4" w:space="0" w:color="auto"/>
              <w:left w:val="double" w:sz="4" w:space="0" w:color="auto"/>
              <w:bottom w:val="double" w:sz="4" w:space="0" w:color="auto"/>
              <w:right w:val="double" w:sz="4" w:space="0" w:color="auto"/>
            </w:tcBorders>
          </w:tcPr>
          <w:p w14:paraId="5017ABA3" w14:textId="7AEF1951" w:rsidR="00C8238F" w:rsidRPr="006B7396" w:rsidRDefault="00C8238F" w:rsidP="00DB76FB">
            <w:pPr>
              <w:pStyle w:val="Textoindependiente"/>
              <w:jc w:val="center"/>
              <w:rPr>
                <w:b/>
                <w:bCs/>
                <w:lang w:val="es-CO"/>
              </w:rPr>
            </w:pPr>
            <w:r w:rsidRPr="006B7396">
              <w:rPr>
                <w:b/>
                <w:bCs/>
                <w:color w:val="000000" w:themeColor="text1"/>
                <w:lang w:val="es-CO"/>
              </w:rPr>
              <w:t>DATOS DEL TIITULO MINERO Y/O EMPRESA Y/U OPERACIÓN MINERA</w:t>
            </w:r>
          </w:p>
        </w:tc>
      </w:tr>
      <w:tr w:rsidR="00C8238F" w14:paraId="50BC8E72" w14:textId="77777777" w:rsidTr="00DB76FB">
        <w:tc>
          <w:tcPr>
            <w:tcW w:w="3409" w:type="dxa"/>
            <w:tcBorders>
              <w:top w:val="double" w:sz="4" w:space="0" w:color="auto"/>
              <w:left w:val="double" w:sz="4" w:space="0" w:color="auto"/>
              <w:bottom w:val="double" w:sz="4" w:space="0" w:color="auto"/>
              <w:right w:val="double" w:sz="4" w:space="0" w:color="auto"/>
            </w:tcBorders>
          </w:tcPr>
          <w:p w14:paraId="72FD617A" w14:textId="77777777" w:rsidR="00C8238F" w:rsidRPr="00D7687D" w:rsidRDefault="00C8238F" w:rsidP="00DB76FB">
            <w:pPr>
              <w:pStyle w:val="Textoindependiente"/>
              <w:jc w:val="center"/>
              <w:rPr>
                <w:b/>
                <w:bCs/>
                <w:sz w:val="22"/>
                <w:lang w:val="es-CO"/>
              </w:rPr>
            </w:pPr>
            <w:r w:rsidRPr="00D7687D">
              <w:rPr>
                <w:b/>
                <w:bCs/>
                <w:sz w:val="22"/>
                <w:lang w:val="es-CO"/>
              </w:rPr>
              <w:t>CIUDAD O MUNICIPIO</w:t>
            </w:r>
          </w:p>
        </w:tc>
        <w:tc>
          <w:tcPr>
            <w:tcW w:w="6230" w:type="dxa"/>
            <w:tcBorders>
              <w:top w:val="double" w:sz="4" w:space="0" w:color="auto"/>
              <w:left w:val="double" w:sz="4" w:space="0" w:color="auto"/>
              <w:bottom w:val="double" w:sz="4" w:space="0" w:color="auto"/>
              <w:right w:val="double" w:sz="4" w:space="0" w:color="auto"/>
            </w:tcBorders>
          </w:tcPr>
          <w:p w14:paraId="7D91782F" w14:textId="0924DFFA" w:rsidR="00C8238F" w:rsidRDefault="006B7396" w:rsidP="00DB76FB">
            <w:pPr>
              <w:pStyle w:val="Textoindependiente"/>
              <w:jc w:val="center"/>
              <w:rPr>
                <w:b/>
                <w:bCs/>
                <w:lang w:val="es-CO"/>
              </w:rPr>
            </w:pPr>
            <w:r>
              <w:rPr>
                <w:b/>
                <w:bCs/>
                <w:lang w:val="es-CO"/>
              </w:rPr>
              <w:t>El Tambo</w:t>
            </w:r>
          </w:p>
        </w:tc>
      </w:tr>
      <w:tr w:rsidR="00C8238F" w14:paraId="0A583583" w14:textId="77777777" w:rsidTr="00DB76FB">
        <w:tc>
          <w:tcPr>
            <w:tcW w:w="3409" w:type="dxa"/>
            <w:tcBorders>
              <w:top w:val="double" w:sz="4" w:space="0" w:color="auto"/>
              <w:left w:val="double" w:sz="4" w:space="0" w:color="auto"/>
              <w:bottom w:val="double" w:sz="4" w:space="0" w:color="auto"/>
              <w:right w:val="double" w:sz="4" w:space="0" w:color="auto"/>
            </w:tcBorders>
          </w:tcPr>
          <w:p w14:paraId="6CB1907D" w14:textId="77777777" w:rsidR="00C8238F" w:rsidRPr="00D7687D" w:rsidRDefault="00C8238F" w:rsidP="00DB76FB">
            <w:pPr>
              <w:pStyle w:val="Textoindependiente"/>
              <w:jc w:val="center"/>
              <w:rPr>
                <w:b/>
                <w:bCs/>
                <w:sz w:val="22"/>
                <w:lang w:val="es-CO"/>
              </w:rPr>
            </w:pPr>
            <w:r w:rsidRPr="00D7687D">
              <w:rPr>
                <w:b/>
                <w:bCs/>
                <w:sz w:val="22"/>
                <w:lang w:val="es-CO"/>
              </w:rPr>
              <w:t>VEREDA</w:t>
            </w:r>
          </w:p>
        </w:tc>
        <w:tc>
          <w:tcPr>
            <w:tcW w:w="6230" w:type="dxa"/>
            <w:tcBorders>
              <w:top w:val="double" w:sz="4" w:space="0" w:color="auto"/>
              <w:left w:val="double" w:sz="4" w:space="0" w:color="auto"/>
              <w:bottom w:val="double" w:sz="4" w:space="0" w:color="auto"/>
              <w:right w:val="double" w:sz="4" w:space="0" w:color="auto"/>
            </w:tcBorders>
          </w:tcPr>
          <w:p w14:paraId="73010CE2" w14:textId="3937A65B" w:rsidR="00C8238F" w:rsidRDefault="006B7396" w:rsidP="00DB76FB">
            <w:pPr>
              <w:pStyle w:val="Textoindependiente"/>
              <w:jc w:val="center"/>
              <w:rPr>
                <w:b/>
                <w:bCs/>
                <w:lang w:val="es-CO"/>
              </w:rPr>
            </w:pPr>
            <w:r>
              <w:rPr>
                <w:b/>
                <w:bCs/>
                <w:lang w:val="es-CO"/>
              </w:rPr>
              <w:t>Fondas</w:t>
            </w:r>
          </w:p>
        </w:tc>
      </w:tr>
      <w:tr w:rsidR="00C8238F" w14:paraId="48EFAC30" w14:textId="77777777" w:rsidTr="00DB76FB">
        <w:tc>
          <w:tcPr>
            <w:tcW w:w="3409" w:type="dxa"/>
            <w:tcBorders>
              <w:top w:val="double" w:sz="4" w:space="0" w:color="auto"/>
              <w:left w:val="double" w:sz="4" w:space="0" w:color="auto"/>
              <w:bottom w:val="double" w:sz="4" w:space="0" w:color="auto"/>
              <w:right w:val="double" w:sz="4" w:space="0" w:color="auto"/>
            </w:tcBorders>
          </w:tcPr>
          <w:p w14:paraId="75099C5B" w14:textId="77777777" w:rsidR="00C8238F" w:rsidRPr="00D7687D" w:rsidRDefault="00C8238F" w:rsidP="00DB76FB">
            <w:pPr>
              <w:pStyle w:val="Textoindependiente"/>
              <w:jc w:val="center"/>
              <w:rPr>
                <w:b/>
                <w:bCs/>
                <w:sz w:val="22"/>
                <w:lang w:val="es-CO"/>
              </w:rPr>
            </w:pPr>
            <w:r w:rsidRPr="00D7687D">
              <w:rPr>
                <w:b/>
                <w:bCs/>
                <w:sz w:val="22"/>
                <w:lang w:val="es-CO"/>
              </w:rPr>
              <w:t>FECHA</w:t>
            </w:r>
          </w:p>
        </w:tc>
        <w:tc>
          <w:tcPr>
            <w:tcW w:w="6230" w:type="dxa"/>
            <w:tcBorders>
              <w:top w:val="double" w:sz="4" w:space="0" w:color="auto"/>
              <w:left w:val="double" w:sz="4" w:space="0" w:color="auto"/>
              <w:bottom w:val="double" w:sz="4" w:space="0" w:color="auto"/>
              <w:right w:val="double" w:sz="4" w:space="0" w:color="auto"/>
            </w:tcBorders>
          </w:tcPr>
          <w:p w14:paraId="0CC050FD" w14:textId="61D1A0E8" w:rsidR="00C8238F" w:rsidRDefault="006B7396" w:rsidP="00DB76FB">
            <w:pPr>
              <w:pStyle w:val="Textoindependiente"/>
              <w:jc w:val="center"/>
              <w:rPr>
                <w:b/>
                <w:bCs/>
                <w:lang w:val="es-CO"/>
              </w:rPr>
            </w:pPr>
            <w:r>
              <w:rPr>
                <w:b/>
                <w:bCs/>
                <w:lang w:val="es-CO"/>
              </w:rPr>
              <w:t>02-09-2024</w:t>
            </w:r>
          </w:p>
        </w:tc>
      </w:tr>
      <w:tr w:rsidR="00C8238F" w14:paraId="5A24F34A" w14:textId="77777777" w:rsidTr="00DB76FB">
        <w:tc>
          <w:tcPr>
            <w:tcW w:w="3409" w:type="dxa"/>
            <w:tcBorders>
              <w:top w:val="double" w:sz="4" w:space="0" w:color="auto"/>
              <w:left w:val="double" w:sz="4" w:space="0" w:color="auto"/>
              <w:bottom w:val="double" w:sz="4" w:space="0" w:color="auto"/>
              <w:right w:val="double" w:sz="4" w:space="0" w:color="auto"/>
            </w:tcBorders>
          </w:tcPr>
          <w:p w14:paraId="2DAD82B5" w14:textId="77777777" w:rsidR="00C8238F" w:rsidRPr="00D7687D" w:rsidRDefault="00C8238F" w:rsidP="00DB76FB">
            <w:pPr>
              <w:pStyle w:val="Textoindependiente"/>
              <w:jc w:val="center"/>
              <w:rPr>
                <w:b/>
                <w:bCs/>
                <w:sz w:val="22"/>
                <w:lang w:val="es-CO"/>
              </w:rPr>
            </w:pPr>
            <w:r w:rsidRPr="00D7687D">
              <w:rPr>
                <w:b/>
                <w:bCs/>
                <w:sz w:val="22"/>
                <w:lang w:val="es-CO"/>
              </w:rPr>
              <w:t>NOMBRE DE LA MINA O UPM</w:t>
            </w:r>
          </w:p>
        </w:tc>
        <w:tc>
          <w:tcPr>
            <w:tcW w:w="6230" w:type="dxa"/>
            <w:tcBorders>
              <w:top w:val="double" w:sz="4" w:space="0" w:color="auto"/>
              <w:left w:val="double" w:sz="4" w:space="0" w:color="auto"/>
              <w:bottom w:val="double" w:sz="4" w:space="0" w:color="auto"/>
              <w:right w:val="double" w:sz="4" w:space="0" w:color="auto"/>
            </w:tcBorders>
          </w:tcPr>
          <w:p w14:paraId="747C285A" w14:textId="51F08D96" w:rsidR="00C8238F" w:rsidRDefault="006B7396" w:rsidP="00DB76FB">
            <w:pPr>
              <w:pStyle w:val="Textoindependiente"/>
              <w:jc w:val="center"/>
              <w:rPr>
                <w:b/>
                <w:bCs/>
                <w:lang w:val="es-CO"/>
              </w:rPr>
            </w:pPr>
            <w:proofErr w:type="spellStart"/>
            <w:r>
              <w:rPr>
                <w:b/>
                <w:bCs/>
                <w:lang w:val="es-CO"/>
              </w:rPr>
              <w:t>Chede</w:t>
            </w:r>
            <w:proofErr w:type="spellEnd"/>
          </w:p>
        </w:tc>
      </w:tr>
      <w:tr w:rsidR="00C8238F" w14:paraId="4F3E6471" w14:textId="77777777" w:rsidTr="00DB76FB">
        <w:tc>
          <w:tcPr>
            <w:tcW w:w="3409" w:type="dxa"/>
            <w:tcBorders>
              <w:top w:val="double" w:sz="4" w:space="0" w:color="auto"/>
              <w:left w:val="double" w:sz="4" w:space="0" w:color="auto"/>
              <w:bottom w:val="double" w:sz="4" w:space="0" w:color="auto"/>
              <w:right w:val="double" w:sz="4" w:space="0" w:color="auto"/>
            </w:tcBorders>
          </w:tcPr>
          <w:p w14:paraId="56963B9E" w14:textId="77777777" w:rsidR="00C8238F" w:rsidRPr="00D7687D" w:rsidRDefault="00C8238F" w:rsidP="00DB76FB">
            <w:pPr>
              <w:pStyle w:val="Textoindependiente"/>
              <w:jc w:val="center"/>
              <w:rPr>
                <w:b/>
                <w:bCs/>
                <w:sz w:val="22"/>
                <w:lang w:val="es-CO"/>
              </w:rPr>
            </w:pPr>
            <w:r w:rsidRPr="00D7687D">
              <w:rPr>
                <w:b/>
                <w:bCs/>
                <w:sz w:val="22"/>
                <w:lang w:val="es-CO"/>
              </w:rPr>
              <w:t>PLACA O TITULO</w:t>
            </w:r>
          </w:p>
        </w:tc>
        <w:tc>
          <w:tcPr>
            <w:tcW w:w="6230" w:type="dxa"/>
            <w:tcBorders>
              <w:top w:val="double" w:sz="4" w:space="0" w:color="auto"/>
              <w:left w:val="double" w:sz="4" w:space="0" w:color="auto"/>
              <w:bottom w:val="double" w:sz="4" w:space="0" w:color="auto"/>
              <w:right w:val="double" w:sz="4" w:space="0" w:color="auto"/>
            </w:tcBorders>
          </w:tcPr>
          <w:p w14:paraId="5C79FF27" w14:textId="5CD24139" w:rsidR="00C8238F" w:rsidRDefault="006B7396" w:rsidP="00DB76FB">
            <w:pPr>
              <w:pStyle w:val="Textoindependiente"/>
              <w:jc w:val="center"/>
              <w:rPr>
                <w:b/>
                <w:bCs/>
                <w:lang w:val="es-CO"/>
              </w:rPr>
            </w:pPr>
            <w:r>
              <w:rPr>
                <w:b/>
                <w:bCs/>
                <w:lang w:val="es-CO"/>
              </w:rPr>
              <w:t>22220</w:t>
            </w:r>
          </w:p>
        </w:tc>
      </w:tr>
      <w:tr w:rsidR="00C8238F" w14:paraId="64DCFE68" w14:textId="77777777" w:rsidTr="00DB76FB">
        <w:tc>
          <w:tcPr>
            <w:tcW w:w="3409" w:type="dxa"/>
            <w:tcBorders>
              <w:top w:val="double" w:sz="4" w:space="0" w:color="auto"/>
              <w:left w:val="double" w:sz="4" w:space="0" w:color="auto"/>
              <w:bottom w:val="double" w:sz="4" w:space="0" w:color="auto"/>
              <w:right w:val="double" w:sz="4" w:space="0" w:color="auto"/>
            </w:tcBorders>
          </w:tcPr>
          <w:p w14:paraId="27A024C2" w14:textId="77777777" w:rsidR="00C8238F" w:rsidRPr="00D7687D" w:rsidRDefault="00C8238F" w:rsidP="00DB76FB">
            <w:pPr>
              <w:pStyle w:val="Textoindependiente"/>
              <w:jc w:val="center"/>
              <w:rPr>
                <w:b/>
                <w:bCs/>
                <w:sz w:val="22"/>
                <w:lang w:val="es-CO"/>
              </w:rPr>
            </w:pPr>
            <w:r w:rsidRPr="00D7687D">
              <w:rPr>
                <w:b/>
                <w:bCs/>
                <w:sz w:val="22"/>
                <w:lang w:val="es-CO"/>
              </w:rPr>
              <w:t>MODALIDAD DE CONTRATO</w:t>
            </w:r>
          </w:p>
        </w:tc>
        <w:tc>
          <w:tcPr>
            <w:tcW w:w="6230" w:type="dxa"/>
            <w:tcBorders>
              <w:top w:val="double" w:sz="4" w:space="0" w:color="auto"/>
              <w:left w:val="double" w:sz="4" w:space="0" w:color="auto"/>
              <w:bottom w:val="double" w:sz="4" w:space="0" w:color="auto"/>
              <w:right w:val="double" w:sz="4" w:space="0" w:color="auto"/>
            </w:tcBorders>
          </w:tcPr>
          <w:p w14:paraId="45AEFAEC" w14:textId="61BB6889" w:rsidR="00C8238F" w:rsidRDefault="006B7396" w:rsidP="00DB76FB">
            <w:pPr>
              <w:pStyle w:val="Textoindependiente"/>
              <w:jc w:val="center"/>
              <w:rPr>
                <w:b/>
                <w:bCs/>
                <w:lang w:val="es-CO"/>
              </w:rPr>
            </w:pPr>
            <w:r>
              <w:rPr>
                <w:b/>
                <w:bCs/>
                <w:lang w:val="es-CO"/>
              </w:rPr>
              <w:t>Contrato de Concesión</w:t>
            </w:r>
          </w:p>
        </w:tc>
      </w:tr>
      <w:tr w:rsidR="00C8238F" w14:paraId="5AB79542" w14:textId="77777777" w:rsidTr="00DB76FB">
        <w:tc>
          <w:tcPr>
            <w:tcW w:w="3409" w:type="dxa"/>
            <w:tcBorders>
              <w:top w:val="double" w:sz="4" w:space="0" w:color="auto"/>
              <w:left w:val="double" w:sz="4" w:space="0" w:color="auto"/>
              <w:bottom w:val="double" w:sz="4" w:space="0" w:color="auto"/>
              <w:right w:val="double" w:sz="4" w:space="0" w:color="auto"/>
            </w:tcBorders>
          </w:tcPr>
          <w:p w14:paraId="0D18D159" w14:textId="77777777" w:rsidR="00C8238F" w:rsidRPr="00D7687D" w:rsidRDefault="00C8238F" w:rsidP="00DB76FB">
            <w:pPr>
              <w:pStyle w:val="Textoindependiente"/>
              <w:jc w:val="center"/>
              <w:rPr>
                <w:b/>
                <w:bCs/>
                <w:sz w:val="22"/>
                <w:lang w:val="es-CO"/>
              </w:rPr>
            </w:pPr>
            <w:r w:rsidRPr="00D7687D">
              <w:rPr>
                <w:b/>
                <w:bCs/>
                <w:sz w:val="22"/>
                <w:lang w:val="es-CO"/>
              </w:rPr>
              <w:t>TITULAR MINERO</w:t>
            </w:r>
          </w:p>
        </w:tc>
        <w:tc>
          <w:tcPr>
            <w:tcW w:w="6230" w:type="dxa"/>
            <w:tcBorders>
              <w:top w:val="double" w:sz="4" w:space="0" w:color="auto"/>
              <w:left w:val="double" w:sz="4" w:space="0" w:color="auto"/>
              <w:bottom w:val="double" w:sz="4" w:space="0" w:color="auto"/>
              <w:right w:val="double" w:sz="4" w:space="0" w:color="auto"/>
            </w:tcBorders>
          </w:tcPr>
          <w:p w14:paraId="0C23F696" w14:textId="7D510A2F" w:rsidR="00C8238F" w:rsidRDefault="006B7396" w:rsidP="00DB76FB">
            <w:pPr>
              <w:pStyle w:val="Textoindependiente"/>
              <w:jc w:val="center"/>
              <w:rPr>
                <w:b/>
                <w:bCs/>
                <w:lang w:val="es-CO"/>
              </w:rPr>
            </w:pPr>
            <w:r>
              <w:rPr>
                <w:b/>
                <w:bCs/>
                <w:lang w:val="es-CO"/>
              </w:rPr>
              <w:t>Jairo Alberto Jaramillo Espinosa</w:t>
            </w:r>
          </w:p>
        </w:tc>
      </w:tr>
      <w:tr w:rsidR="0057757B" w14:paraId="7D94E18A" w14:textId="77777777" w:rsidTr="0057757B">
        <w:tc>
          <w:tcPr>
            <w:tcW w:w="3409" w:type="dxa"/>
            <w:tcBorders>
              <w:top w:val="double" w:sz="4" w:space="0" w:color="auto"/>
              <w:left w:val="double" w:sz="4" w:space="0" w:color="auto"/>
              <w:bottom w:val="double" w:sz="4" w:space="0" w:color="auto"/>
              <w:right w:val="double" w:sz="4" w:space="0" w:color="auto"/>
            </w:tcBorders>
            <w:vAlign w:val="center"/>
          </w:tcPr>
          <w:p w14:paraId="3F2EEB8D" w14:textId="77777777" w:rsidR="0057757B" w:rsidRDefault="0057757B" w:rsidP="0057757B">
            <w:pPr>
              <w:pStyle w:val="Textoindependiente"/>
              <w:jc w:val="center"/>
              <w:rPr>
                <w:b/>
                <w:bCs/>
                <w:sz w:val="22"/>
                <w:lang w:val="es-CO"/>
              </w:rPr>
            </w:pPr>
            <w:r>
              <w:rPr>
                <w:b/>
                <w:bCs/>
                <w:sz w:val="22"/>
                <w:lang w:val="es-CO"/>
              </w:rPr>
              <w:t>No DE VISITAS REALIZADAS</w:t>
            </w:r>
          </w:p>
          <w:p w14:paraId="511A0423" w14:textId="11AD9220" w:rsidR="00A224F1" w:rsidRPr="00D7687D" w:rsidRDefault="00A224F1" w:rsidP="0057757B">
            <w:pPr>
              <w:pStyle w:val="Textoindependiente"/>
              <w:jc w:val="center"/>
              <w:rPr>
                <w:b/>
                <w:bCs/>
                <w:sz w:val="22"/>
                <w:lang w:val="es-CO"/>
              </w:rPr>
            </w:pPr>
            <w:r>
              <w:rPr>
                <w:b/>
                <w:bCs/>
                <w:sz w:val="22"/>
                <w:lang w:val="es-CO"/>
              </w:rPr>
              <w:t>(Se anexa acta de visita)</w:t>
            </w:r>
          </w:p>
        </w:tc>
        <w:tc>
          <w:tcPr>
            <w:tcW w:w="6230" w:type="dxa"/>
            <w:tcBorders>
              <w:top w:val="double" w:sz="4" w:space="0" w:color="auto"/>
              <w:left w:val="double" w:sz="4" w:space="0" w:color="auto"/>
              <w:bottom w:val="double" w:sz="4" w:space="0" w:color="auto"/>
              <w:right w:val="double" w:sz="4" w:space="0" w:color="auto"/>
            </w:tcBorders>
          </w:tcPr>
          <w:p w14:paraId="5BB8EF78" w14:textId="7CC41920" w:rsidR="0057757B" w:rsidRDefault="0057757B" w:rsidP="0057757B">
            <w:pPr>
              <w:pStyle w:val="Textoindependiente"/>
              <w:jc w:val="left"/>
              <w:rPr>
                <w:b/>
                <w:bCs/>
                <w:lang w:val="es-CO"/>
              </w:rPr>
            </w:pPr>
            <w:r>
              <w:rPr>
                <w:b/>
                <w:bCs/>
                <w:lang w:val="es-CO"/>
              </w:rPr>
              <w:t>Primera visita 0</w:t>
            </w:r>
            <w:r w:rsidR="006B7396">
              <w:rPr>
                <w:b/>
                <w:bCs/>
                <w:lang w:val="es-CO"/>
              </w:rPr>
              <w:t>2</w:t>
            </w:r>
            <w:r>
              <w:rPr>
                <w:b/>
                <w:bCs/>
                <w:lang w:val="es-CO"/>
              </w:rPr>
              <w:t xml:space="preserve"> </w:t>
            </w:r>
            <w:proofErr w:type="gramStart"/>
            <w:r w:rsidR="006B7396">
              <w:rPr>
                <w:b/>
                <w:bCs/>
                <w:lang w:val="es-CO"/>
              </w:rPr>
              <w:t>Septiembre</w:t>
            </w:r>
            <w:proofErr w:type="gramEnd"/>
            <w:r>
              <w:rPr>
                <w:b/>
                <w:bCs/>
                <w:lang w:val="es-CO"/>
              </w:rPr>
              <w:t xml:space="preserve"> 2024</w:t>
            </w:r>
          </w:p>
          <w:p w14:paraId="6E1D856F" w14:textId="4503B03F" w:rsidR="0057757B" w:rsidRDefault="0057757B" w:rsidP="0057757B">
            <w:pPr>
              <w:pStyle w:val="Textoindependiente"/>
              <w:jc w:val="left"/>
              <w:rPr>
                <w:b/>
                <w:bCs/>
                <w:lang w:val="es-CO"/>
              </w:rPr>
            </w:pPr>
            <w:r>
              <w:rPr>
                <w:b/>
                <w:bCs/>
                <w:lang w:val="es-CO"/>
              </w:rPr>
              <w:t>Segunda visita 1</w:t>
            </w:r>
            <w:r w:rsidR="006B7396">
              <w:rPr>
                <w:b/>
                <w:bCs/>
                <w:lang w:val="es-CO"/>
              </w:rPr>
              <w:t>7</w:t>
            </w:r>
            <w:r>
              <w:rPr>
                <w:b/>
                <w:bCs/>
                <w:lang w:val="es-CO"/>
              </w:rPr>
              <w:t xml:space="preserve"> </w:t>
            </w:r>
            <w:proofErr w:type="gramStart"/>
            <w:r w:rsidR="006B7396">
              <w:rPr>
                <w:b/>
                <w:bCs/>
                <w:lang w:val="es-CO"/>
              </w:rPr>
              <w:t>Octubre</w:t>
            </w:r>
            <w:proofErr w:type="gramEnd"/>
            <w:r>
              <w:rPr>
                <w:b/>
                <w:bCs/>
                <w:lang w:val="es-CO"/>
              </w:rPr>
              <w:t xml:space="preserve"> 2024</w:t>
            </w:r>
          </w:p>
        </w:tc>
      </w:tr>
    </w:tbl>
    <w:p w14:paraId="4FE5EABB" w14:textId="77777777" w:rsidR="00C8238F" w:rsidRPr="00DF668B" w:rsidRDefault="00C8238F" w:rsidP="00C8238F">
      <w:pPr>
        <w:pStyle w:val="Textoindependiente"/>
        <w:jc w:val="center"/>
        <w:rPr>
          <w:b/>
          <w:bCs/>
          <w:lang w:val="es-CO"/>
        </w:rPr>
      </w:pPr>
    </w:p>
    <w:p w14:paraId="505CE074" w14:textId="77777777" w:rsidR="00580B61" w:rsidRPr="00DF668B" w:rsidRDefault="00580B61" w:rsidP="68CF97A3">
      <w:pPr>
        <w:pStyle w:val="Textoindependiente"/>
        <w:jc w:val="center"/>
        <w:rPr>
          <w:b/>
          <w:bCs/>
          <w:lang w:val="es-CO"/>
        </w:rPr>
      </w:pPr>
    </w:p>
    <w:p w14:paraId="784D654C" w14:textId="371C3BCC" w:rsidR="00C8238F" w:rsidRDefault="00C8238F" w:rsidP="00C8238F">
      <w:pPr>
        <w:pStyle w:val="Textoindependiente"/>
        <w:numPr>
          <w:ilvl w:val="0"/>
          <w:numId w:val="13"/>
        </w:numPr>
        <w:jc w:val="left"/>
        <w:rPr>
          <w:rFonts w:eastAsia="Arial" w:cs="Arial"/>
          <w:b/>
          <w:bCs/>
          <w:szCs w:val="24"/>
          <w:lang w:val="es-CO"/>
        </w:rPr>
      </w:pPr>
      <w:r w:rsidRPr="00C8238F">
        <w:rPr>
          <w:rFonts w:eastAsia="Arial" w:cs="Arial"/>
          <w:b/>
          <w:bCs/>
          <w:szCs w:val="24"/>
          <w:lang w:val="es-CO"/>
        </w:rPr>
        <w:t xml:space="preserve">REVISIÓN DE EXPEDIENTES </w:t>
      </w:r>
    </w:p>
    <w:p w14:paraId="6CCB6BC2" w14:textId="7D274EC5" w:rsidR="00290C1A" w:rsidRDefault="00865CD7" w:rsidP="00290C1A">
      <w:pPr>
        <w:pStyle w:val="Textoindependiente"/>
        <w:ind w:left="709"/>
        <w:rPr>
          <w:rFonts w:eastAsia="Arial" w:cs="Arial"/>
          <w:bCs/>
          <w:color w:val="000000" w:themeColor="text1"/>
          <w:szCs w:val="24"/>
        </w:rPr>
      </w:pPr>
      <w:r w:rsidRPr="00290C1A">
        <w:rPr>
          <w:rFonts w:eastAsia="Arial" w:cs="Arial"/>
          <w:bCs/>
          <w:color w:val="000000" w:themeColor="text1"/>
          <w:szCs w:val="24"/>
          <w:lang w:val="es-CO"/>
        </w:rPr>
        <w:t>S</w:t>
      </w:r>
      <w:r w:rsidR="006B7396" w:rsidRPr="00290C1A">
        <w:rPr>
          <w:rFonts w:eastAsia="Arial" w:cs="Arial"/>
          <w:bCs/>
          <w:color w:val="000000" w:themeColor="text1"/>
          <w:szCs w:val="24"/>
          <w:lang w:val="es-CO"/>
        </w:rPr>
        <w:t xml:space="preserve">e realizo </w:t>
      </w:r>
      <w:r w:rsidR="00290C1A" w:rsidRPr="00290C1A">
        <w:rPr>
          <w:rFonts w:eastAsia="Arial" w:cs="Arial"/>
          <w:bCs/>
          <w:color w:val="000000" w:themeColor="text1"/>
          <w:szCs w:val="24"/>
          <w:lang w:val="es-CO"/>
        </w:rPr>
        <w:t xml:space="preserve">revisión documental del estado actual del título minero donde se puede observar si hay cumplimiento de las normas y regulaciones mineras ante la Agencia Nacional de Minería </w:t>
      </w:r>
      <w:r w:rsidR="00290C1A" w:rsidRPr="00290C1A">
        <w:rPr>
          <w:rFonts w:eastAsia="Arial" w:cs="Arial"/>
          <w:bCs/>
          <w:color w:val="000000" w:themeColor="text1"/>
          <w:szCs w:val="24"/>
        </w:rPr>
        <w:t>dando cumplimiento a</w:t>
      </w:r>
      <w:r w:rsidR="009A158D">
        <w:rPr>
          <w:rFonts w:eastAsia="Arial" w:cs="Arial"/>
          <w:bCs/>
          <w:color w:val="000000" w:themeColor="text1"/>
          <w:szCs w:val="24"/>
        </w:rPr>
        <w:t>l D</w:t>
      </w:r>
      <w:r w:rsidR="00290C1A" w:rsidRPr="00290C1A">
        <w:rPr>
          <w:rFonts w:eastAsia="Arial" w:cs="Arial"/>
          <w:bCs/>
          <w:color w:val="000000" w:themeColor="text1"/>
          <w:szCs w:val="24"/>
        </w:rPr>
        <w:t xml:space="preserve">ecreto 1886 de 2015 y su modificación con el </w:t>
      </w:r>
      <w:r w:rsidR="009A158D">
        <w:rPr>
          <w:rFonts w:eastAsia="Arial" w:cs="Arial"/>
          <w:bCs/>
          <w:color w:val="000000" w:themeColor="text1"/>
          <w:szCs w:val="24"/>
        </w:rPr>
        <w:t>D</w:t>
      </w:r>
      <w:r w:rsidR="00290C1A" w:rsidRPr="00290C1A">
        <w:rPr>
          <w:rFonts w:eastAsia="Arial" w:cs="Arial"/>
          <w:bCs/>
          <w:color w:val="000000" w:themeColor="text1"/>
          <w:szCs w:val="24"/>
        </w:rPr>
        <w:t xml:space="preserve">ecreto 944 de 2022 “Seguridad en las labores mineras subterráneas” Se proporciona detalles de los hallazgos y recomendaciones </w:t>
      </w:r>
      <w:r w:rsidR="009A158D">
        <w:rPr>
          <w:rFonts w:eastAsia="Arial" w:cs="Arial"/>
          <w:bCs/>
          <w:color w:val="000000" w:themeColor="text1"/>
          <w:szCs w:val="24"/>
        </w:rPr>
        <w:t xml:space="preserve">por parte de la ANM, </w:t>
      </w:r>
      <w:r w:rsidR="00290C1A" w:rsidRPr="00290C1A">
        <w:rPr>
          <w:rFonts w:eastAsia="Arial" w:cs="Arial"/>
          <w:bCs/>
          <w:color w:val="000000" w:themeColor="text1"/>
          <w:szCs w:val="24"/>
        </w:rPr>
        <w:t xml:space="preserve">para ser aplicados </w:t>
      </w:r>
      <w:r w:rsidR="009A158D">
        <w:rPr>
          <w:rFonts w:eastAsia="Arial" w:cs="Arial"/>
          <w:bCs/>
          <w:color w:val="000000" w:themeColor="text1"/>
          <w:szCs w:val="24"/>
        </w:rPr>
        <w:t xml:space="preserve">y subsanados </w:t>
      </w:r>
      <w:r w:rsidR="00290C1A" w:rsidRPr="00290C1A">
        <w:rPr>
          <w:rFonts w:eastAsia="Arial" w:cs="Arial"/>
          <w:bCs/>
          <w:color w:val="000000" w:themeColor="text1"/>
          <w:szCs w:val="24"/>
        </w:rPr>
        <w:t>por el titular minero</w:t>
      </w:r>
      <w:r w:rsidR="00314216">
        <w:rPr>
          <w:rFonts w:eastAsia="Arial" w:cs="Arial"/>
          <w:bCs/>
          <w:color w:val="000000" w:themeColor="text1"/>
          <w:szCs w:val="24"/>
        </w:rPr>
        <w:t>:</w:t>
      </w:r>
    </w:p>
    <w:p w14:paraId="6805E103" w14:textId="77777777" w:rsidR="006E50C6" w:rsidRDefault="006E50C6" w:rsidP="00290C1A">
      <w:pPr>
        <w:pStyle w:val="Textoindependiente"/>
        <w:ind w:left="709"/>
        <w:rPr>
          <w:rFonts w:eastAsia="Arial" w:cs="Arial"/>
          <w:bCs/>
          <w:color w:val="000000" w:themeColor="text1"/>
          <w:szCs w:val="24"/>
        </w:rPr>
      </w:pPr>
    </w:p>
    <w:p w14:paraId="7FE4C22B" w14:textId="5BB8D151" w:rsidR="006E50C6" w:rsidRDefault="006E50C6" w:rsidP="00290C1A">
      <w:pPr>
        <w:pStyle w:val="Textoindependiente"/>
        <w:ind w:left="709"/>
        <w:rPr>
          <w:rFonts w:eastAsia="Arial" w:cs="Arial"/>
          <w:bCs/>
          <w:color w:val="000000" w:themeColor="text1"/>
          <w:szCs w:val="24"/>
        </w:rPr>
      </w:pPr>
      <w:r>
        <w:rPr>
          <w:rFonts w:eastAsia="Arial" w:cs="Arial"/>
          <w:bCs/>
          <w:color w:val="000000" w:themeColor="text1"/>
          <w:szCs w:val="24"/>
        </w:rPr>
        <w:t>Instrucciones Técnicas</w:t>
      </w:r>
    </w:p>
    <w:p w14:paraId="3381CF1D" w14:textId="4FA2F885" w:rsidR="00314216" w:rsidRDefault="00314216" w:rsidP="00314216">
      <w:pPr>
        <w:pStyle w:val="Textoindependiente"/>
        <w:numPr>
          <w:ilvl w:val="0"/>
          <w:numId w:val="15"/>
        </w:numPr>
        <w:rPr>
          <w:rFonts w:eastAsia="Arial" w:cs="Arial"/>
          <w:bCs/>
          <w:color w:val="000000" w:themeColor="text1"/>
          <w:szCs w:val="24"/>
        </w:rPr>
      </w:pPr>
      <w:r w:rsidRPr="00314216">
        <w:rPr>
          <w:rFonts w:eastAsia="Arial" w:cs="Arial"/>
          <w:bCs/>
          <w:color w:val="000000" w:themeColor="text1"/>
          <w:szCs w:val="24"/>
        </w:rPr>
        <w:t>Continuar con la implementación del plan de sostenimiento en las labores mineras</w:t>
      </w:r>
    </w:p>
    <w:p w14:paraId="3A24F669" w14:textId="322671CA" w:rsidR="00314216" w:rsidRDefault="006E50C6" w:rsidP="00314216">
      <w:pPr>
        <w:pStyle w:val="Textoindependiente"/>
        <w:numPr>
          <w:ilvl w:val="0"/>
          <w:numId w:val="15"/>
        </w:numPr>
        <w:rPr>
          <w:rFonts w:eastAsia="Arial" w:cs="Arial"/>
          <w:bCs/>
          <w:color w:val="000000" w:themeColor="text1"/>
          <w:szCs w:val="24"/>
        </w:rPr>
      </w:pPr>
      <w:r w:rsidRPr="006E50C6">
        <w:rPr>
          <w:rFonts w:eastAsia="Arial" w:cs="Arial"/>
          <w:bCs/>
          <w:color w:val="000000" w:themeColor="text1"/>
          <w:szCs w:val="24"/>
        </w:rPr>
        <w:t>Continuar con la implementación del plan de ventilación en las labores mineras</w:t>
      </w:r>
    </w:p>
    <w:p w14:paraId="07E81346" w14:textId="10A5E769" w:rsidR="006E50C6" w:rsidRDefault="006E50C6" w:rsidP="00314216">
      <w:pPr>
        <w:pStyle w:val="Textoindependiente"/>
        <w:numPr>
          <w:ilvl w:val="0"/>
          <w:numId w:val="15"/>
        </w:numPr>
        <w:rPr>
          <w:rFonts w:eastAsia="Arial" w:cs="Arial"/>
          <w:bCs/>
          <w:color w:val="000000" w:themeColor="text1"/>
          <w:szCs w:val="24"/>
        </w:rPr>
      </w:pPr>
      <w:r w:rsidRPr="006E50C6">
        <w:rPr>
          <w:rFonts w:eastAsia="Arial" w:cs="Arial"/>
          <w:bCs/>
          <w:color w:val="000000" w:themeColor="text1"/>
          <w:szCs w:val="24"/>
        </w:rPr>
        <w:t>Continuar con la implementación del programa de control de vibraciones en la maquinaria y equipos mineros</w:t>
      </w:r>
      <w:r>
        <w:rPr>
          <w:rFonts w:eastAsia="Arial" w:cs="Arial"/>
          <w:bCs/>
          <w:color w:val="000000" w:themeColor="text1"/>
          <w:szCs w:val="24"/>
        </w:rPr>
        <w:t>.</w:t>
      </w:r>
    </w:p>
    <w:p w14:paraId="47AB57C6" w14:textId="77777777" w:rsidR="006E50C6" w:rsidRPr="00290C1A" w:rsidRDefault="006E50C6" w:rsidP="006E50C6">
      <w:pPr>
        <w:pStyle w:val="Textoindependiente"/>
        <w:rPr>
          <w:rFonts w:eastAsia="Arial" w:cs="Arial"/>
          <w:bCs/>
          <w:color w:val="000000" w:themeColor="text1"/>
          <w:szCs w:val="24"/>
        </w:rPr>
      </w:pPr>
    </w:p>
    <w:p w14:paraId="4B31AF80" w14:textId="4F7891C8" w:rsidR="00290C1A" w:rsidRPr="006E50C6" w:rsidRDefault="006E50C6" w:rsidP="006B7396">
      <w:pPr>
        <w:pStyle w:val="Textoindependiente"/>
        <w:ind w:left="709"/>
        <w:rPr>
          <w:rFonts w:eastAsia="Arial" w:cs="Arial"/>
          <w:bCs/>
          <w:color w:val="000000" w:themeColor="text1"/>
          <w:szCs w:val="24"/>
          <w:lang w:val="es-CO"/>
        </w:rPr>
      </w:pPr>
      <w:r w:rsidRPr="006E50C6">
        <w:rPr>
          <w:rFonts w:eastAsia="Arial" w:cs="Arial"/>
          <w:bCs/>
          <w:color w:val="000000" w:themeColor="text1"/>
          <w:szCs w:val="24"/>
          <w:lang w:val="es-CO"/>
        </w:rPr>
        <w:t xml:space="preserve">Se informa al área jurídica que Se ordena levantar la medida de suspensión total de los trabajos de explotación del nivel 0, frente veta 5 2 sur en la mina </w:t>
      </w:r>
      <w:proofErr w:type="spellStart"/>
      <w:r w:rsidRPr="006E50C6">
        <w:rPr>
          <w:rFonts w:eastAsia="Arial" w:cs="Arial"/>
          <w:bCs/>
          <w:color w:val="000000" w:themeColor="text1"/>
          <w:szCs w:val="24"/>
          <w:lang w:val="es-CO"/>
        </w:rPr>
        <w:t>chede</w:t>
      </w:r>
      <w:proofErr w:type="spellEnd"/>
      <w:r w:rsidRPr="006E50C6">
        <w:rPr>
          <w:rFonts w:eastAsia="Arial" w:cs="Arial"/>
          <w:bCs/>
          <w:color w:val="000000" w:themeColor="text1"/>
          <w:szCs w:val="24"/>
          <w:lang w:val="es-CO"/>
        </w:rPr>
        <w:t xml:space="preserve"> 2, impartida mediante AUTOPARC No. 797 del 06 de diciembre de 2023, notificado por estado AUTO PARC No. 162 del 07 de diciembre 2023, mediante el cual se acoge el acta No. AEM-ESSMJ-002- 2023, de atención de emergencia minera y el informe de emergencia No. IEM-ESSMJ-002-2023 del 30 de noviembre de 2023, toda vez que durante el recorrido por las labores mineras y la revisión documental se verifico el cumplimiento de todos los requerimientos impartidos.</w:t>
      </w:r>
    </w:p>
    <w:p w14:paraId="381A4B6F" w14:textId="77777777" w:rsidR="00C8238F" w:rsidRDefault="00C8238F" w:rsidP="68CF97A3">
      <w:pPr>
        <w:pStyle w:val="Textoindependiente"/>
        <w:jc w:val="center"/>
        <w:rPr>
          <w:lang w:val="es-CO"/>
        </w:rPr>
      </w:pPr>
    </w:p>
    <w:p w14:paraId="1134A338" w14:textId="77777777" w:rsidR="0012776B" w:rsidRPr="00DF668B" w:rsidRDefault="0012776B" w:rsidP="0012776B">
      <w:pPr>
        <w:pStyle w:val="Textoindependiente"/>
        <w:jc w:val="center"/>
        <w:rPr>
          <w:rFonts w:ascii="Arial Narrow" w:hAnsi="Arial Narrow"/>
          <w:b/>
          <w:sz w:val="16"/>
          <w:lang w:val="es-CO"/>
        </w:rPr>
      </w:pPr>
    </w:p>
    <w:p w14:paraId="2D2CE8B2" w14:textId="08E64CA9" w:rsidR="007B3153" w:rsidRDefault="00D41496" w:rsidP="00C8238F">
      <w:pPr>
        <w:pStyle w:val="Textoindependiente"/>
        <w:numPr>
          <w:ilvl w:val="0"/>
          <w:numId w:val="13"/>
        </w:numPr>
        <w:jc w:val="left"/>
        <w:rPr>
          <w:rFonts w:eastAsia="Arial" w:cs="Arial"/>
          <w:b/>
          <w:bCs/>
          <w:szCs w:val="24"/>
          <w:lang w:val="es-CO"/>
        </w:rPr>
      </w:pPr>
      <w:r>
        <w:rPr>
          <w:rFonts w:eastAsia="Arial" w:cs="Arial"/>
          <w:b/>
          <w:bCs/>
          <w:szCs w:val="24"/>
          <w:lang w:val="es-CO"/>
        </w:rPr>
        <w:t>DESCRIPCIÓN DE LA MINA Y LABORES MINERAS</w:t>
      </w:r>
      <w:r w:rsidR="00A02DC7" w:rsidRPr="00DF668B">
        <w:rPr>
          <w:rFonts w:eastAsia="Arial" w:cs="Arial"/>
          <w:b/>
          <w:bCs/>
          <w:szCs w:val="24"/>
          <w:lang w:val="es-CO"/>
        </w:rPr>
        <w:t xml:space="preserve">: </w:t>
      </w:r>
    </w:p>
    <w:p w14:paraId="480962E1" w14:textId="599DDABA" w:rsidR="00D41496" w:rsidRPr="004D547F" w:rsidRDefault="00A75C57" w:rsidP="00DE1D3B">
      <w:pPr>
        <w:pStyle w:val="Textoindependiente"/>
        <w:ind w:left="720"/>
        <w:rPr>
          <w:rFonts w:eastAsia="Arial" w:cs="Arial"/>
          <w:bCs/>
          <w:color w:val="000000" w:themeColor="text1"/>
          <w:szCs w:val="24"/>
          <w:lang w:val="es-CO"/>
        </w:rPr>
      </w:pPr>
      <w:r w:rsidRPr="004D547F">
        <w:rPr>
          <w:rFonts w:eastAsia="Arial" w:cs="Arial"/>
          <w:bCs/>
          <w:color w:val="000000" w:themeColor="text1"/>
          <w:szCs w:val="24"/>
          <w:lang w:val="es-CO"/>
        </w:rPr>
        <w:lastRenderedPageBreak/>
        <w:t xml:space="preserve">Mina </w:t>
      </w:r>
      <w:proofErr w:type="spellStart"/>
      <w:r w:rsidRPr="004D547F">
        <w:rPr>
          <w:rFonts w:eastAsia="Arial" w:cs="Arial"/>
          <w:bCs/>
          <w:color w:val="000000" w:themeColor="text1"/>
          <w:szCs w:val="24"/>
          <w:lang w:val="es-CO"/>
        </w:rPr>
        <w:t>Chede</w:t>
      </w:r>
      <w:proofErr w:type="spellEnd"/>
      <w:r w:rsidRPr="004D547F">
        <w:rPr>
          <w:rFonts w:eastAsia="Arial" w:cs="Arial"/>
          <w:bCs/>
          <w:color w:val="000000" w:themeColor="text1"/>
          <w:szCs w:val="24"/>
          <w:lang w:val="es-CO"/>
        </w:rPr>
        <w:t xml:space="preserve"> </w:t>
      </w:r>
      <w:r w:rsidR="001709FD" w:rsidRPr="004D547F">
        <w:rPr>
          <w:rFonts w:eastAsia="Arial" w:cs="Arial"/>
          <w:bCs/>
          <w:color w:val="000000" w:themeColor="text1"/>
          <w:szCs w:val="24"/>
          <w:lang w:val="es-CO"/>
        </w:rPr>
        <w:t>tiene un</w:t>
      </w:r>
      <w:r w:rsidR="00DE1D3B">
        <w:rPr>
          <w:rFonts w:eastAsia="Arial" w:cs="Arial"/>
          <w:bCs/>
          <w:color w:val="000000" w:themeColor="text1"/>
          <w:szCs w:val="24"/>
          <w:lang w:val="es-CO"/>
        </w:rPr>
        <w:t xml:space="preserve"> acceso a nivel (nivel 0) en donde a través de una labor vertical permite conectar cinco (5) niveles, dentro de las fases de preparación y desarrollo. El estudio geomecánica de la roca permite la construcción de cámaras que se mantienen mediante sostenimiento natural. Se construyen tambores (cámaras) que permiten definir paneles de explotación (pilares). La mina cuenta con una profundidad de 350 metros </w:t>
      </w:r>
      <w:r w:rsidR="004D547F">
        <w:rPr>
          <w:rFonts w:eastAsia="Arial" w:cs="Arial"/>
          <w:bCs/>
          <w:color w:val="000000" w:themeColor="text1"/>
          <w:szCs w:val="24"/>
          <w:lang w:val="es-CO"/>
        </w:rPr>
        <w:t>y en algunos puntos clave</w:t>
      </w:r>
      <w:r w:rsidR="00DE1D3B">
        <w:rPr>
          <w:rFonts w:eastAsia="Arial" w:cs="Arial"/>
          <w:bCs/>
          <w:color w:val="000000" w:themeColor="text1"/>
          <w:szCs w:val="24"/>
          <w:lang w:val="es-CO"/>
        </w:rPr>
        <w:t>s</w:t>
      </w:r>
      <w:r w:rsidR="004D547F">
        <w:rPr>
          <w:rFonts w:eastAsia="Arial" w:cs="Arial"/>
          <w:bCs/>
          <w:color w:val="000000" w:themeColor="text1"/>
          <w:szCs w:val="24"/>
          <w:lang w:val="es-CO"/>
        </w:rPr>
        <w:t xml:space="preserve"> se han instalado sistemas de anclaje y refuerzo para garantizar la estabilidad del techo de la mina, el Sistema de ventilación se basa en la utilización de ventiladores principales y secundarios que se encuentran distribuidos a lo largo de la mina, proporcionado un flujo constante de aire fresco, además se realiza un control diario de la atmosfera minera por medio d</w:t>
      </w:r>
      <w:r w:rsidR="00102E13">
        <w:rPr>
          <w:rFonts w:eastAsia="Arial" w:cs="Arial"/>
          <w:bCs/>
          <w:color w:val="000000" w:themeColor="text1"/>
          <w:szCs w:val="24"/>
          <w:lang w:val="es-CO"/>
        </w:rPr>
        <w:t>e</w:t>
      </w:r>
      <w:r w:rsidR="004D547F">
        <w:rPr>
          <w:rFonts w:eastAsia="Arial" w:cs="Arial"/>
          <w:bCs/>
          <w:color w:val="000000" w:themeColor="text1"/>
          <w:szCs w:val="24"/>
          <w:lang w:val="es-CO"/>
        </w:rPr>
        <w:t xml:space="preserve"> mediciones con el </w:t>
      </w:r>
      <w:proofErr w:type="spellStart"/>
      <w:r w:rsidR="004D547F">
        <w:rPr>
          <w:rFonts w:eastAsia="Arial" w:cs="Arial"/>
          <w:bCs/>
          <w:color w:val="000000" w:themeColor="text1"/>
          <w:szCs w:val="24"/>
          <w:lang w:val="es-CO"/>
        </w:rPr>
        <w:t>multidetector</w:t>
      </w:r>
      <w:proofErr w:type="spellEnd"/>
      <w:r w:rsidR="004D547F">
        <w:rPr>
          <w:rFonts w:eastAsia="Arial" w:cs="Arial"/>
          <w:bCs/>
          <w:color w:val="000000" w:themeColor="text1"/>
          <w:szCs w:val="24"/>
          <w:lang w:val="es-CO"/>
        </w:rPr>
        <w:t xml:space="preserve">, el sistema de explotación se realiza por medio del método de </w:t>
      </w:r>
      <w:r w:rsidR="00102E13">
        <w:rPr>
          <w:rFonts w:eastAsia="Arial" w:cs="Arial"/>
          <w:bCs/>
          <w:color w:val="000000" w:themeColor="text1"/>
          <w:szCs w:val="24"/>
          <w:lang w:val="es-CO"/>
        </w:rPr>
        <w:t xml:space="preserve">cámaras y pilares y sub niveles de explotación, el </w:t>
      </w:r>
      <w:r w:rsidR="00713A33">
        <w:rPr>
          <w:rFonts w:eastAsia="Arial" w:cs="Arial"/>
          <w:bCs/>
          <w:color w:val="000000" w:themeColor="text1"/>
          <w:szCs w:val="24"/>
          <w:lang w:val="es-CO"/>
        </w:rPr>
        <w:t xml:space="preserve">arranque del </w:t>
      </w:r>
      <w:r w:rsidR="00102E13">
        <w:rPr>
          <w:rFonts w:eastAsia="Arial" w:cs="Arial"/>
          <w:bCs/>
          <w:color w:val="000000" w:themeColor="text1"/>
          <w:szCs w:val="24"/>
          <w:lang w:val="es-CO"/>
        </w:rPr>
        <w:t xml:space="preserve">mineral </w:t>
      </w:r>
      <w:r w:rsidR="00713A33">
        <w:rPr>
          <w:rFonts w:eastAsia="Arial" w:cs="Arial"/>
          <w:bCs/>
          <w:color w:val="000000" w:themeColor="text1"/>
          <w:szCs w:val="24"/>
          <w:lang w:val="es-CO"/>
        </w:rPr>
        <w:t>es por medio de per</w:t>
      </w:r>
      <w:r w:rsidR="00102E13">
        <w:rPr>
          <w:rFonts w:eastAsia="Arial" w:cs="Arial"/>
          <w:bCs/>
          <w:color w:val="000000" w:themeColor="text1"/>
          <w:szCs w:val="24"/>
          <w:lang w:val="es-CO"/>
        </w:rPr>
        <w:t xml:space="preserve">foración y </w:t>
      </w:r>
      <w:r w:rsidR="00713A33">
        <w:rPr>
          <w:rFonts w:eastAsia="Arial" w:cs="Arial"/>
          <w:bCs/>
          <w:color w:val="000000" w:themeColor="text1"/>
          <w:szCs w:val="24"/>
          <w:lang w:val="es-CO"/>
        </w:rPr>
        <w:t xml:space="preserve">voladura con una malla promedio de 20 a 30 barrenos por voladura con una longitud de 1,20 metros, efectivo 1 metro de avance, el sistema de transporte interno en labores verticales e en </w:t>
      </w:r>
      <w:proofErr w:type="spellStart"/>
      <w:r w:rsidR="00713A33">
        <w:rPr>
          <w:rFonts w:eastAsia="Arial" w:cs="Arial"/>
          <w:bCs/>
          <w:color w:val="000000" w:themeColor="text1"/>
          <w:szCs w:val="24"/>
          <w:lang w:val="es-CO"/>
        </w:rPr>
        <w:t>skip</w:t>
      </w:r>
      <w:proofErr w:type="spellEnd"/>
      <w:r w:rsidR="00713A33">
        <w:rPr>
          <w:rFonts w:eastAsia="Arial" w:cs="Arial"/>
          <w:bCs/>
          <w:color w:val="000000" w:themeColor="text1"/>
          <w:szCs w:val="24"/>
          <w:lang w:val="es-CO"/>
        </w:rPr>
        <w:t>, en guías (principales y niveles inferiores)   por medio de coches metálicos de 350 kg y el trasporte externo por medio de volquetas.</w:t>
      </w:r>
    </w:p>
    <w:p w14:paraId="1BF2495E" w14:textId="5D4A9AD3" w:rsidR="68CF97A3" w:rsidRPr="00DF668B" w:rsidRDefault="68CF97A3" w:rsidP="68CF97A3">
      <w:pPr>
        <w:pStyle w:val="Textoindependiente"/>
        <w:jc w:val="left"/>
        <w:rPr>
          <w:b/>
          <w:bCs/>
          <w:szCs w:val="24"/>
          <w:lang w:val="es-CO"/>
        </w:rPr>
      </w:pPr>
    </w:p>
    <w:p w14:paraId="419FC9D1" w14:textId="28488FE4" w:rsidR="00A02DC7" w:rsidRDefault="00D41496" w:rsidP="00C8238F">
      <w:pPr>
        <w:pStyle w:val="Textoindependiente"/>
        <w:numPr>
          <w:ilvl w:val="0"/>
          <w:numId w:val="13"/>
        </w:numPr>
        <w:rPr>
          <w:rFonts w:cs="Arial"/>
          <w:b/>
          <w:szCs w:val="24"/>
          <w:lang w:val="es-CO"/>
        </w:rPr>
      </w:pPr>
      <w:r>
        <w:rPr>
          <w:rFonts w:cs="Arial"/>
          <w:b/>
          <w:szCs w:val="24"/>
          <w:lang w:val="es-CO"/>
        </w:rPr>
        <w:t xml:space="preserve">MAPA DE LOCALIZACION DEL TITULO: </w:t>
      </w:r>
    </w:p>
    <w:p w14:paraId="02C4EA7C" w14:textId="77777777" w:rsidR="00D41496" w:rsidRDefault="00D41496" w:rsidP="00D41496">
      <w:pPr>
        <w:pStyle w:val="Textoindependiente"/>
        <w:ind w:left="720"/>
        <w:rPr>
          <w:rFonts w:cs="Arial"/>
          <w:b/>
          <w:szCs w:val="24"/>
          <w:lang w:val="es-CO"/>
        </w:rPr>
      </w:pPr>
    </w:p>
    <w:p w14:paraId="6177E477" w14:textId="2B5C61CF" w:rsidR="00D41496" w:rsidRDefault="00102E13" w:rsidP="00D41496">
      <w:pPr>
        <w:pStyle w:val="Textoindependiente"/>
        <w:ind w:left="720"/>
        <w:rPr>
          <w:rFonts w:cs="Arial"/>
          <w:b/>
          <w:szCs w:val="24"/>
          <w:lang w:val="es-CO"/>
        </w:rPr>
      </w:pPr>
      <w:r w:rsidRPr="00102E13">
        <w:rPr>
          <w:noProof/>
        </w:rPr>
        <w:drawing>
          <wp:inline distT="0" distB="0" distL="0" distR="0" wp14:anchorId="69FF77A4" wp14:editId="481E3942">
            <wp:extent cx="5810250" cy="4083685"/>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810250" cy="4083685"/>
                    </a:xfrm>
                    <a:prstGeom prst="rect">
                      <a:avLst/>
                    </a:prstGeom>
                    <a:noFill/>
                    <a:ln>
                      <a:noFill/>
                    </a:ln>
                  </pic:spPr>
                </pic:pic>
              </a:graphicData>
            </a:graphic>
          </wp:inline>
        </w:drawing>
      </w:r>
    </w:p>
    <w:p w14:paraId="2219C88C" w14:textId="2990D0BB" w:rsidR="00D41496" w:rsidRPr="00D41496" w:rsidRDefault="00D41496" w:rsidP="00D41496">
      <w:pPr>
        <w:pStyle w:val="Textoindependiente"/>
        <w:ind w:left="720"/>
        <w:jc w:val="center"/>
        <w:rPr>
          <w:rFonts w:cs="Arial"/>
          <w:b/>
          <w:sz w:val="20"/>
          <w:lang w:val="es-CO"/>
        </w:rPr>
      </w:pPr>
      <w:r w:rsidRPr="00D41496">
        <w:rPr>
          <w:rFonts w:cs="Arial"/>
          <w:b/>
          <w:sz w:val="20"/>
          <w:lang w:val="es-CO"/>
        </w:rPr>
        <w:t xml:space="preserve">Fuente: </w:t>
      </w:r>
      <w:sdt>
        <w:sdtPr>
          <w:rPr>
            <w:rFonts w:cs="Arial"/>
            <w:b/>
            <w:sz w:val="20"/>
            <w:lang w:val="es-CO"/>
          </w:rPr>
          <w:id w:val="382831014"/>
          <w:citation/>
        </w:sdtPr>
        <w:sdtEndPr/>
        <w:sdtContent>
          <w:r w:rsidRPr="00D41496">
            <w:rPr>
              <w:rFonts w:cs="Arial"/>
              <w:b/>
              <w:sz w:val="20"/>
              <w:lang w:val="es-CO"/>
            </w:rPr>
            <w:fldChar w:fldCharType="begin"/>
          </w:r>
          <w:r w:rsidRPr="00D41496">
            <w:rPr>
              <w:rFonts w:cs="Arial"/>
              <w:b/>
              <w:sz w:val="20"/>
              <w:lang w:val="es-CO"/>
            </w:rPr>
            <w:instrText xml:space="preserve"> CITATION Age24 \l 9226 </w:instrText>
          </w:r>
          <w:r w:rsidRPr="00D41496">
            <w:rPr>
              <w:rFonts w:cs="Arial"/>
              <w:b/>
              <w:sz w:val="20"/>
              <w:lang w:val="es-CO"/>
            </w:rPr>
            <w:fldChar w:fldCharType="separate"/>
          </w:r>
          <w:r w:rsidRPr="00D41496">
            <w:rPr>
              <w:rFonts w:cs="Arial"/>
              <w:noProof/>
              <w:sz w:val="20"/>
              <w:lang w:val="es-CO"/>
            </w:rPr>
            <w:t>(Agencia Nacional de Mineria, 2024)</w:t>
          </w:r>
          <w:r w:rsidRPr="00D41496">
            <w:rPr>
              <w:rFonts w:cs="Arial"/>
              <w:b/>
              <w:sz w:val="20"/>
              <w:lang w:val="es-CO"/>
            </w:rPr>
            <w:fldChar w:fldCharType="end"/>
          </w:r>
        </w:sdtContent>
      </w:sdt>
    </w:p>
    <w:p w14:paraId="46CCBAC7" w14:textId="5D6E7326" w:rsidR="004C0C4B" w:rsidRDefault="00A02DC7" w:rsidP="00350CCA">
      <w:pPr>
        <w:pStyle w:val="Textoindependiente"/>
        <w:rPr>
          <w:rFonts w:cs="Arial"/>
          <w:b/>
          <w:szCs w:val="24"/>
          <w:lang w:val="es-CO"/>
        </w:rPr>
      </w:pPr>
      <w:r w:rsidRPr="00DF668B">
        <w:rPr>
          <w:rFonts w:eastAsia="Arial" w:cs="Arial"/>
          <w:b/>
          <w:bCs/>
          <w:color w:val="A6A6A6" w:themeColor="background1" w:themeShade="A6"/>
          <w:szCs w:val="24"/>
          <w:lang w:val="es-CO"/>
        </w:rPr>
        <w:lastRenderedPageBreak/>
        <w:tab/>
      </w:r>
    </w:p>
    <w:p w14:paraId="37264207" w14:textId="2802C3AF" w:rsidR="004C0C4B" w:rsidRDefault="002372BE" w:rsidP="00C8238F">
      <w:pPr>
        <w:pStyle w:val="Textoindependiente"/>
        <w:numPr>
          <w:ilvl w:val="0"/>
          <w:numId w:val="13"/>
        </w:numPr>
        <w:rPr>
          <w:rFonts w:cs="Arial"/>
          <w:b/>
          <w:szCs w:val="24"/>
          <w:lang w:val="es-CO"/>
        </w:rPr>
      </w:pPr>
      <w:r w:rsidRPr="002372BE">
        <w:rPr>
          <w:rFonts w:cs="Arial"/>
          <w:b/>
          <w:szCs w:val="24"/>
          <w:lang w:val="es-CO"/>
        </w:rPr>
        <w:t>ESTADO Y VERIFICACIÓN DOCUMENTAL</w:t>
      </w:r>
    </w:p>
    <w:p w14:paraId="735202A7" w14:textId="0E03F44D" w:rsidR="002372BE" w:rsidRPr="00CB67F2" w:rsidRDefault="00102E13" w:rsidP="002372BE">
      <w:pPr>
        <w:pStyle w:val="Textoindependiente"/>
        <w:ind w:left="720"/>
        <w:rPr>
          <w:rFonts w:eastAsia="Arial" w:cs="Arial"/>
          <w:bCs/>
          <w:color w:val="000000" w:themeColor="text1"/>
          <w:szCs w:val="24"/>
          <w:lang w:val="es-CO"/>
        </w:rPr>
      </w:pPr>
      <w:r w:rsidRPr="00CB67F2">
        <w:rPr>
          <w:rFonts w:eastAsia="Arial" w:cs="Arial"/>
          <w:bCs/>
          <w:color w:val="000000" w:themeColor="text1"/>
          <w:szCs w:val="24"/>
          <w:lang w:val="es-CO"/>
        </w:rPr>
        <w:t>Realizado la revisión documental se puede determinar que el titulo minero cuenta con los documentos técnicos requeridos por la autoridad minera, SG-SST con un cumplimiento del 100%, según la autoevaluación de los estándares mínimos del Sistema de Gestión de la Seguridad y Salud en el Trabajo</w:t>
      </w:r>
      <w:r w:rsidR="00CB67F2" w:rsidRPr="00CB67F2">
        <w:rPr>
          <w:rFonts w:eastAsia="Arial" w:cs="Arial"/>
          <w:bCs/>
          <w:color w:val="000000" w:themeColor="text1"/>
          <w:szCs w:val="24"/>
          <w:lang w:val="es-CO"/>
        </w:rPr>
        <w:t>, presentado a la ARL Positiva, cuenta con un Plan de Sostenimiento, Plan de Ventilación, Plan de Gestión Social, presentación de regalías y planos de labores e isométricos de ventilación actualizados y publicados.</w:t>
      </w:r>
      <w:r w:rsidRPr="00CB67F2">
        <w:rPr>
          <w:rFonts w:eastAsia="Arial" w:cs="Arial"/>
          <w:bCs/>
          <w:color w:val="000000" w:themeColor="text1"/>
          <w:szCs w:val="24"/>
          <w:lang w:val="es-CO"/>
        </w:rPr>
        <w:t xml:space="preserve"> </w:t>
      </w:r>
    </w:p>
    <w:p w14:paraId="0D19DCC8" w14:textId="77777777" w:rsidR="002372BE" w:rsidRPr="002372BE" w:rsidRDefault="002372BE" w:rsidP="002372BE">
      <w:pPr>
        <w:pStyle w:val="Textoindependiente"/>
        <w:ind w:left="360"/>
        <w:rPr>
          <w:rFonts w:cs="Arial"/>
          <w:b/>
          <w:szCs w:val="24"/>
          <w:lang w:val="es-CO"/>
        </w:rPr>
      </w:pPr>
    </w:p>
    <w:p w14:paraId="43FD4CCF" w14:textId="7B497C4B" w:rsidR="004C0C4B" w:rsidRPr="00BB0D0E" w:rsidRDefault="00BB0D0E" w:rsidP="00C8238F">
      <w:pPr>
        <w:pStyle w:val="Textoindependiente"/>
        <w:numPr>
          <w:ilvl w:val="0"/>
          <w:numId w:val="13"/>
        </w:numPr>
        <w:rPr>
          <w:rFonts w:cs="Arial"/>
          <w:b/>
          <w:szCs w:val="24"/>
          <w:lang w:val="es-CO"/>
        </w:rPr>
      </w:pPr>
      <w:r w:rsidRPr="00BB0D0E">
        <w:rPr>
          <w:rFonts w:cs="Arial"/>
          <w:b/>
          <w:szCs w:val="24"/>
          <w:lang w:val="es-CO"/>
        </w:rPr>
        <w:t>RIESGOS ENCONTRADOS Y SOCIALIZADOS AL TITULAR MINERO</w:t>
      </w:r>
    </w:p>
    <w:p w14:paraId="6A459832" w14:textId="0044E617" w:rsidR="00BB0D0E" w:rsidRDefault="00CB67F2" w:rsidP="00BB0D0E">
      <w:pPr>
        <w:pStyle w:val="Textoindependiente"/>
        <w:ind w:left="720"/>
        <w:rPr>
          <w:rFonts w:eastAsia="Arial" w:cs="Arial"/>
          <w:bCs/>
          <w:color w:val="000000" w:themeColor="text1"/>
          <w:szCs w:val="24"/>
          <w:lang w:val="es-CO"/>
        </w:rPr>
      </w:pPr>
      <w:r w:rsidRPr="00CB67F2">
        <w:rPr>
          <w:rFonts w:eastAsia="Arial" w:cs="Arial"/>
          <w:bCs/>
          <w:color w:val="000000" w:themeColor="text1"/>
          <w:szCs w:val="24"/>
          <w:lang w:val="es-CO"/>
        </w:rPr>
        <w:t xml:space="preserve">En la visita de acompañamiento técnico al contrato de concesión No 22220 </w:t>
      </w:r>
      <w:r>
        <w:rPr>
          <w:rFonts w:eastAsia="Arial" w:cs="Arial"/>
          <w:bCs/>
          <w:color w:val="000000" w:themeColor="text1"/>
          <w:szCs w:val="24"/>
          <w:lang w:val="es-CO"/>
        </w:rPr>
        <w:t>se describen las siguientes recomendaciones:</w:t>
      </w:r>
    </w:p>
    <w:p w14:paraId="3EB41C0D" w14:textId="77777777" w:rsidR="00CB67F2" w:rsidRPr="00CB67F2" w:rsidRDefault="00CB67F2" w:rsidP="00CB67F2">
      <w:pPr>
        <w:pStyle w:val="Textoindependiente"/>
        <w:ind w:left="720"/>
        <w:rPr>
          <w:rFonts w:eastAsia="Arial" w:cs="Arial"/>
          <w:bCs/>
          <w:color w:val="000000" w:themeColor="text1"/>
          <w:szCs w:val="24"/>
        </w:rPr>
      </w:pPr>
    </w:p>
    <w:tbl>
      <w:tblPr>
        <w:tblStyle w:val="Tablaconcuadrcula"/>
        <w:tblW w:w="0" w:type="auto"/>
        <w:tblInd w:w="720" w:type="dxa"/>
        <w:tblLook w:val="04A0" w:firstRow="1" w:lastRow="0" w:firstColumn="1" w:lastColumn="0" w:noHBand="0" w:noVBand="1"/>
      </w:tblPr>
      <w:tblGrid>
        <w:gridCol w:w="694"/>
        <w:gridCol w:w="3939"/>
        <w:gridCol w:w="2429"/>
        <w:gridCol w:w="2160"/>
      </w:tblGrid>
      <w:tr w:rsidR="00BB0D0E" w14:paraId="0820344A" w14:textId="77777777" w:rsidTr="00BE3349">
        <w:tc>
          <w:tcPr>
            <w:tcW w:w="694" w:type="dxa"/>
            <w:tcBorders>
              <w:top w:val="double" w:sz="4" w:space="0" w:color="auto"/>
              <w:left w:val="double" w:sz="4" w:space="0" w:color="auto"/>
              <w:bottom w:val="double" w:sz="4" w:space="0" w:color="auto"/>
              <w:right w:val="double" w:sz="4" w:space="0" w:color="auto"/>
            </w:tcBorders>
          </w:tcPr>
          <w:p w14:paraId="185D32A3" w14:textId="2A3C9D40" w:rsidR="00BB0D0E" w:rsidRPr="00BE3349" w:rsidRDefault="00BB0D0E" w:rsidP="00BE3349">
            <w:pPr>
              <w:pStyle w:val="Textoindependiente"/>
              <w:jc w:val="center"/>
              <w:rPr>
                <w:rFonts w:eastAsia="Arial" w:cs="Arial"/>
                <w:b/>
                <w:bCs/>
                <w:color w:val="000000" w:themeColor="text1"/>
                <w:sz w:val="20"/>
                <w:lang w:val="es-CO"/>
              </w:rPr>
            </w:pPr>
            <w:r w:rsidRPr="00BE3349">
              <w:rPr>
                <w:rFonts w:eastAsia="Arial" w:cs="Arial"/>
                <w:b/>
                <w:bCs/>
                <w:color w:val="000000" w:themeColor="text1"/>
                <w:sz w:val="20"/>
                <w:lang w:val="es-CO"/>
              </w:rPr>
              <w:t>ITEM</w:t>
            </w:r>
          </w:p>
        </w:tc>
        <w:tc>
          <w:tcPr>
            <w:tcW w:w="3939" w:type="dxa"/>
            <w:tcBorders>
              <w:top w:val="double" w:sz="4" w:space="0" w:color="auto"/>
              <w:left w:val="double" w:sz="4" w:space="0" w:color="auto"/>
              <w:bottom w:val="double" w:sz="4" w:space="0" w:color="auto"/>
              <w:right w:val="double" w:sz="4" w:space="0" w:color="auto"/>
            </w:tcBorders>
          </w:tcPr>
          <w:p w14:paraId="4A6C667D" w14:textId="38D008BF" w:rsidR="00BB0D0E" w:rsidRPr="00BE3349" w:rsidRDefault="00BB0D0E" w:rsidP="00BE3349">
            <w:pPr>
              <w:pStyle w:val="Textoindependiente"/>
              <w:jc w:val="center"/>
              <w:rPr>
                <w:rFonts w:eastAsia="Arial" w:cs="Arial"/>
                <w:b/>
                <w:bCs/>
                <w:color w:val="000000" w:themeColor="text1"/>
                <w:sz w:val="20"/>
                <w:lang w:val="es-CO"/>
              </w:rPr>
            </w:pPr>
            <w:r w:rsidRPr="00BE3349">
              <w:rPr>
                <w:rFonts w:eastAsia="Arial" w:cs="Arial"/>
                <w:b/>
                <w:bCs/>
                <w:color w:val="000000" w:themeColor="text1"/>
                <w:sz w:val="20"/>
                <w:lang w:val="es-CO"/>
              </w:rPr>
              <w:t>CONDICION O RIESGO ENCONTRADO</w:t>
            </w:r>
          </w:p>
        </w:tc>
        <w:tc>
          <w:tcPr>
            <w:tcW w:w="2429" w:type="dxa"/>
            <w:tcBorders>
              <w:top w:val="double" w:sz="4" w:space="0" w:color="auto"/>
              <w:left w:val="double" w:sz="4" w:space="0" w:color="auto"/>
              <w:bottom w:val="double" w:sz="4" w:space="0" w:color="auto"/>
              <w:right w:val="double" w:sz="4" w:space="0" w:color="auto"/>
            </w:tcBorders>
          </w:tcPr>
          <w:p w14:paraId="3BA4A9FE" w14:textId="45588870" w:rsidR="00BB0D0E" w:rsidRPr="00BE3349" w:rsidRDefault="00BB0D0E" w:rsidP="00BE3349">
            <w:pPr>
              <w:pStyle w:val="Textoindependiente"/>
              <w:jc w:val="center"/>
              <w:rPr>
                <w:rFonts w:eastAsia="Arial" w:cs="Arial"/>
                <w:b/>
                <w:bCs/>
                <w:color w:val="000000" w:themeColor="text1"/>
                <w:sz w:val="20"/>
                <w:lang w:val="es-CO"/>
              </w:rPr>
            </w:pPr>
            <w:r w:rsidRPr="00BE3349">
              <w:rPr>
                <w:rFonts w:eastAsia="Arial" w:cs="Arial"/>
                <w:b/>
                <w:bCs/>
                <w:color w:val="000000" w:themeColor="text1"/>
                <w:sz w:val="20"/>
                <w:lang w:val="es-CO"/>
              </w:rPr>
              <w:t>UBICACIÓN</w:t>
            </w:r>
          </w:p>
        </w:tc>
        <w:tc>
          <w:tcPr>
            <w:tcW w:w="2160" w:type="dxa"/>
            <w:tcBorders>
              <w:top w:val="double" w:sz="4" w:space="0" w:color="auto"/>
              <w:left w:val="double" w:sz="4" w:space="0" w:color="auto"/>
              <w:bottom w:val="double" w:sz="4" w:space="0" w:color="auto"/>
              <w:right w:val="double" w:sz="4" w:space="0" w:color="auto"/>
            </w:tcBorders>
          </w:tcPr>
          <w:p w14:paraId="371A5449" w14:textId="75A300B8" w:rsidR="00BB0D0E" w:rsidRPr="00BE3349" w:rsidRDefault="00BE3349" w:rsidP="00BE3349">
            <w:pPr>
              <w:pStyle w:val="Textoindependiente"/>
              <w:jc w:val="center"/>
              <w:rPr>
                <w:rFonts w:eastAsia="Arial" w:cs="Arial"/>
                <w:b/>
                <w:bCs/>
                <w:color w:val="000000" w:themeColor="text1"/>
                <w:sz w:val="20"/>
                <w:lang w:val="es-CO"/>
              </w:rPr>
            </w:pPr>
            <w:r w:rsidRPr="00BE3349">
              <w:rPr>
                <w:rFonts w:eastAsia="Arial" w:cs="Arial"/>
                <w:b/>
                <w:bCs/>
                <w:color w:val="000000" w:themeColor="text1"/>
                <w:sz w:val="20"/>
                <w:lang w:val="es-CO"/>
              </w:rPr>
              <w:t>CLASE DE RIESGO</w:t>
            </w:r>
          </w:p>
        </w:tc>
      </w:tr>
      <w:tr w:rsidR="00BB0D0E" w14:paraId="50551CBC" w14:textId="77777777" w:rsidTr="00BE3349">
        <w:tc>
          <w:tcPr>
            <w:tcW w:w="694" w:type="dxa"/>
            <w:tcBorders>
              <w:top w:val="double" w:sz="4" w:space="0" w:color="auto"/>
              <w:left w:val="double" w:sz="4" w:space="0" w:color="auto"/>
              <w:bottom w:val="double" w:sz="4" w:space="0" w:color="auto"/>
              <w:right w:val="double" w:sz="4" w:space="0" w:color="auto"/>
            </w:tcBorders>
            <w:vAlign w:val="center"/>
          </w:tcPr>
          <w:p w14:paraId="56829E19" w14:textId="1EB7B820" w:rsidR="00BB0D0E" w:rsidRPr="00742498" w:rsidRDefault="00BE3349" w:rsidP="00BE3349">
            <w:pPr>
              <w:pStyle w:val="Textoindependiente"/>
              <w:jc w:val="center"/>
              <w:rPr>
                <w:rFonts w:eastAsia="Arial" w:cs="Arial"/>
                <w:bCs/>
                <w:color w:val="000000" w:themeColor="text1"/>
                <w:sz w:val="20"/>
                <w:lang w:val="es-CO"/>
              </w:rPr>
            </w:pPr>
            <w:r w:rsidRPr="00742498">
              <w:rPr>
                <w:rFonts w:eastAsia="Arial" w:cs="Arial"/>
                <w:bCs/>
                <w:color w:val="000000" w:themeColor="text1"/>
                <w:sz w:val="20"/>
                <w:lang w:val="es-CO"/>
              </w:rPr>
              <w:t>1</w:t>
            </w:r>
          </w:p>
        </w:tc>
        <w:tc>
          <w:tcPr>
            <w:tcW w:w="3939" w:type="dxa"/>
            <w:tcBorders>
              <w:top w:val="double" w:sz="4" w:space="0" w:color="auto"/>
              <w:left w:val="double" w:sz="4" w:space="0" w:color="auto"/>
              <w:bottom w:val="double" w:sz="4" w:space="0" w:color="auto"/>
              <w:right w:val="double" w:sz="4" w:space="0" w:color="auto"/>
            </w:tcBorders>
            <w:vAlign w:val="center"/>
          </w:tcPr>
          <w:p w14:paraId="6BF80D28" w14:textId="28FFD77C" w:rsidR="00BB0D0E" w:rsidRPr="00742498" w:rsidRDefault="00742498" w:rsidP="00BE3349">
            <w:pPr>
              <w:pStyle w:val="Textoindependiente"/>
              <w:jc w:val="center"/>
              <w:rPr>
                <w:rFonts w:eastAsia="Arial" w:cs="Arial"/>
                <w:bCs/>
                <w:color w:val="000000" w:themeColor="text1"/>
                <w:sz w:val="20"/>
                <w:lang w:val="es-CO"/>
              </w:rPr>
            </w:pPr>
            <w:r w:rsidRPr="00CB67F2">
              <w:rPr>
                <w:rFonts w:eastAsia="Arial" w:cs="Arial"/>
                <w:bCs/>
                <w:color w:val="000000" w:themeColor="text1"/>
                <w:sz w:val="20"/>
              </w:rPr>
              <w:t>Inspecciones continuas con su formato a los cables o guayas del malacate de transporte.</w:t>
            </w:r>
          </w:p>
        </w:tc>
        <w:tc>
          <w:tcPr>
            <w:tcW w:w="2429" w:type="dxa"/>
            <w:tcBorders>
              <w:top w:val="double" w:sz="4" w:space="0" w:color="auto"/>
              <w:left w:val="double" w:sz="4" w:space="0" w:color="auto"/>
              <w:bottom w:val="double" w:sz="4" w:space="0" w:color="auto"/>
              <w:right w:val="double" w:sz="4" w:space="0" w:color="auto"/>
            </w:tcBorders>
            <w:vAlign w:val="center"/>
          </w:tcPr>
          <w:p w14:paraId="261D9CD6" w14:textId="5B466C59" w:rsidR="00BB0D0E" w:rsidRPr="00BE3349" w:rsidRDefault="00742498" w:rsidP="00BE3349">
            <w:pPr>
              <w:pStyle w:val="Textoindependiente"/>
              <w:jc w:val="center"/>
              <w:rPr>
                <w:rFonts w:eastAsia="Arial" w:cs="Arial"/>
                <w:bCs/>
                <w:color w:val="A6A6A6" w:themeColor="background1" w:themeShade="A6"/>
                <w:sz w:val="20"/>
                <w:lang w:val="es-CO"/>
              </w:rPr>
            </w:pPr>
            <w:r w:rsidRPr="00742498">
              <w:rPr>
                <w:rFonts w:eastAsia="Arial" w:cs="Arial"/>
                <w:bCs/>
                <w:color w:val="000000" w:themeColor="text1"/>
                <w:sz w:val="20"/>
                <w:lang w:val="es-CO"/>
              </w:rPr>
              <w:t xml:space="preserve">Malacate de Transporte de Mineral </w:t>
            </w:r>
          </w:p>
        </w:tc>
        <w:tc>
          <w:tcPr>
            <w:tcW w:w="2160" w:type="dxa"/>
            <w:tcBorders>
              <w:top w:val="double" w:sz="4" w:space="0" w:color="auto"/>
              <w:left w:val="double" w:sz="4" w:space="0" w:color="auto"/>
              <w:bottom w:val="double" w:sz="4" w:space="0" w:color="auto"/>
              <w:right w:val="double" w:sz="4" w:space="0" w:color="auto"/>
            </w:tcBorders>
            <w:vAlign w:val="center"/>
          </w:tcPr>
          <w:p w14:paraId="59168765" w14:textId="00B4D5CC" w:rsidR="00BB0D0E" w:rsidRPr="00BE3349" w:rsidRDefault="00742498" w:rsidP="00BE3349">
            <w:pPr>
              <w:pStyle w:val="Textoindependiente"/>
              <w:jc w:val="center"/>
              <w:rPr>
                <w:rFonts w:eastAsia="Arial" w:cs="Arial"/>
                <w:bCs/>
                <w:color w:val="A6A6A6" w:themeColor="background1" w:themeShade="A6"/>
                <w:sz w:val="20"/>
                <w:lang w:val="es-CO"/>
              </w:rPr>
            </w:pPr>
            <w:r w:rsidRPr="00742498">
              <w:rPr>
                <w:rFonts w:eastAsia="Arial" w:cs="Arial"/>
                <w:bCs/>
                <w:color w:val="000000" w:themeColor="text1"/>
                <w:sz w:val="20"/>
                <w:lang w:val="es-CO"/>
              </w:rPr>
              <w:t>Atrapamiento o Aplastamiento</w:t>
            </w:r>
          </w:p>
        </w:tc>
      </w:tr>
      <w:tr w:rsidR="00BB0D0E" w14:paraId="5D17C46F" w14:textId="77777777" w:rsidTr="00BE3349">
        <w:tc>
          <w:tcPr>
            <w:tcW w:w="694" w:type="dxa"/>
            <w:tcBorders>
              <w:top w:val="double" w:sz="4" w:space="0" w:color="auto"/>
              <w:left w:val="double" w:sz="4" w:space="0" w:color="auto"/>
              <w:bottom w:val="double" w:sz="4" w:space="0" w:color="auto"/>
              <w:right w:val="double" w:sz="4" w:space="0" w:color="auto"/>
            </w:tcBorders>
            <w:vAlign w:val="center"/>
          </w:tcPr>
          <w:p w14:paraId="6C3C397A" w14:textId="3A2F5FAC" w:rsidR="00BB0D0E" w:rsidRPr="00742498" w:rsidRDefault="00BE3349" w:rsidP="00BE3349">
            <w:pPr>
              <w:pStyle w:val="Textoindependiente"/>
              <w:jc w:val="center"/>
              <w:rPr>
                <w:rFonts w:eastAsia="Arial" w:cs="Arial"/>
                <w:bCs/>
                <w:color w:val="000000" w:themeColor="text1"/>
                <w:sz w:val="20"/>
                <w:lang w:val="es-CO"/>
              </w:rPr>
            </w:pPr>
            <w:r w:rsidRPr="00742498">
              <w:rPr>
                <w:rFonts w:eastAsia="Arial" w:cs="Arial"/>
                <w:bCs/>
                <w:color w:val="000000" w:themeColor="text1"/>
                <w:sz w:val="20"/>
                <w:lang w:val="es-CO"/>
              </w:rPr>
              <w:t>2</w:t>
            </w:r>
          </w:p>
        </w:tc>
        <w:tc>
          <w:tcPr>
            <w:tcW w:w="3939" w:type="dxa"/>
            <w:tcBorders>
              <w:top w:val="double" w:sz="4" w:space="0" w:color="auto"/>
              <w:left w:val="double" w:sz="4" w:space="0" w:color="auto"/>
              <w:bottom w:val="double" w:sz="4" w:space="0" w:color="auto"/>
              <w:right w:val="double" w:sz="4" w:space="0" w:color="auto"/>
            </w:tcBorders>
            <w:vAlign w:val="center"/>
          </w:tcPr>
          <w:p w14:paraId="5D75EDB6" w14:textId="24C24EA8" w:rsidR="00BB0D0E" w:rsidRPr="00742498" w:rsidRDefault="00CB67F2" w:rsidP="00CB67F2">
            <w:pPr>
              <w:pStyle w:val="Textoindependiente"/>
              <w:jc w:val="center"/>
              <w:rPr>
                <w:rFonts w:eastAsia="Arial" w:cs="Arial"/>
                <w:bCs/>
                <w:color w:val="000000" w:themeColor="text1"/>
                <w:sz w:val="20"/>
              </w:rPr>
            </w:pPr>
            <w:r w:rsidRPr="00CB67F2">
              <w:rPr>
                <w:rFonts w:eastAsia="Arial" w:cs="Arial"/>
                <w:bCs/>
                <w:color w:val="000000" w:themeColor="text1"/>
                <w:sz w:val="20"/>
              </w:rPr>
              <w:t xml:space="preserve">Colocar ventilación mecánica hasta el frente de explotación, cumpliendo con el Plan de Ventilación. </w:t>
            </w:r>
          </w:p>
        </w:tc>
        <w:tc>
          <w:tcPr>
            <w:tcW w:w="2429" w:type="dxa"/>
            <w:tcBorders>
              <w:top w:val="double" w:sz="4" w:space="0" w:color="auto"/>
              <w:left w:val="double" w:sz="4" w:space="0" w:color="auto"/>
              <w:bottom w:val="double" w:sz="4" w:space="0" w:color="auto"/>
              <w:right w:val="double" w:sz="4" w:space="0" w:color="auto"/>
            </w:tcBorders>
            <w:vAlign w:val="center"/>
          </w:tcPr>
          <w:p w14:paraId="102D4AA4" w14:textId="5A4E00A0" w:rsidR="00BB0D0E" w:rsidRPr="00742498" w:rsidRDefault="00BE3349" w:rsidP="00BE3349">
            <w:pPr>
              <w:pStyle w:val="Textoindependiente"/>
              <w:jc w:val="center"/>
              <w:rPr>
                <w:rFonts w:eastAsia="Arial" w:cs="Arial"/>
                <w:bCs/>
                <w:color w:val="000000" w:themeColor="text1"/>
                <w:sz w:val="20"/>
                <w:lang w:val="es-CO"/>
              </w:rPr>
            </w:pPr>
            <w:r w:rsidRPr="00742498">
              <w:rPr>
                <w:rFonts w:eastAsia="Arial" w:cs="Arial"/>
                <w:bCs/>
                <w:color w:val="000000" w:themeColor="text1"/>
                <w:sz w:val="20"/>
                <w:lang w:val="es-CO"/>
              </w:rPr>
              <w:t xml:space="preserve">Frente de avance Nivel </w:t>
            </w:r>
            <w:r w:rsidR="00DE1D3B" w:rsidRPr="00742498">
              <w:rPr>
                <w:rFonts w:eastAsia="Arial" w:cs="Arial"/>
                <w:bCs/>
                <w:color w:val="000000" w:themeColor="text1"/>
                <w:sz w:val="20"/>
                <w:lang w:val="es-CO"/>
              </w:rPr>
              <w:t>5</w:t>
            </w:r>
            <w:r w:rsidRPr="00742498">
              <w:rPr>
                <w:rFonts w:eastAsia="Arial" w:cs="Arial"/>
                <w:bCs/>
                <w:color w:val="000000" w:themeColor="text1"/>
                <w:sz w:val="20"/>
                <w:lang w:val="es-CO"/>
              </w:rPr>
              <w:t xml:space="preserve"> </w:t>
            </w:r>
            <w:r w:rsidR="00CB67F2" w:rsidRPr="00742498">
              <w:rPr>
                <w:rFonts w:eastAsia="Arial" w:cs="Arial"/>
                <w:bCs/>
                <w:color w:val="000000" w:themeColor="text1"/>
                <w:sz w:val="20"/>
                <w:lang w:val="es-CO"/>
              </w:rPr>
              <w:t>Norte</w:t>
            </w:r>
            <w:r w:rsidRPr="00742498">
              <w:rPr>
                <w:rFonts w:eastAsia="Arial" w:cs="Arial"/>
                <w:bCs/>
                <w:color w:val="000000" w:themeColor="text1"/>
                <w:sz w:val="20"/>
                <w:lang w:val="es-CO"/>
              </w:rPr>
              <w:t xml:space="preserve"> Mt. </w:t>
            </w:r>
            <w:r w:rsidR="00E41581" w:rsidRPr="00742498">
              <w:rPr>
                <w:rFonts w:eastAsia="Arial" w:cs="Arial"/>
                <w:bCs/>
                <w:color w:val="000000" w:themeColor="text1"/>
                <w:sz w:val="20"/>
                <w:lang w:val="es-CO"/>
              </w:rPr>
              <w:t>abscisa</w:t>
            </w:r>
            <w:r w:rsidRPr="00742498">
              <w:rPr>
                <w:rFonts w:eastAsia="Arial" w:cs="Arial"/>
                <w:bCs/>
                <w:color w:val="000000" w:themeColor="text1"/>
                <w:sz w:val="20"/>
                <w:lang w:val="es-CO"/>
              </w:rPr>
              <w:t xml:space="preserve"> </w:t>
            </w:r>
            <w:r w:rsidR="00742498" w:rsidRPr="00742498">
              <w:rPr>
                <w:rFonts w:eastAsia="Arial" w:cs="Arial"/>
                <w:bCs/>
                <w:color w:val="000000" w:themeColor="text1"/>
                <w:sz w:val="20"/>
                <w:lang w:val="es-CO"/>
              </w:rPr>
              <w:t>1</w:t>
            </w:r>
            <w:r w:rsidRPr="00742498">
              <w:rPr>
                <w:rFonts w:eastAsia="Arial" w:cs="Arial"/>
                <w:bCs/>
                <w:color w:val="000000" w:themeColor="text1"/>
                <w:sz w:val="20"/>
                <w:lang w:val="es-CO"/>
              </w:rPr>
              <w:t>50m</w:t>
            </w:r>
          </w:p>
        </w:tc>
        <w:tc>
          <w:tcPr>
            <w:tcW w:w="2160" w:type="dxa"/>
            <w:tcBorders>
              <w:top w:val="double" w:sz="4" w:space="0" w:color="auto"/>
              <w:left w:val="double" w:sz="4" w:space="0" w:color="auto"/>
              <w:bottom w:val="double" w:sz="4" w:space="0" w:color="auto"/>
              <w:right w:val="double" w:sz="4" w:space="0" w:color="auto"/>
            </w:tcBorders>
            <w:vAlign w:val="center"/>
          </w:tcPr>
          <w:p w14:paraId="34954228" w14:textId="44537C5C" w:rsidR="00BB0D0E" w:rsidRPr="00742498" w:rsidRDefault="00742498" w:rsidP="00BE3349">
            <w:pPr>
              <w:pStyle w:val="Textoindependiente"/>
              <w:jc w:val="center"/>
              <w:rPr>
                <w:rFonts w:eastAsia="Arial" w:cs="Arial"/>
                <w:bCs/>
                <w:color w:val="000000" w:themeColor="text1"/>
                <w:sz w:val="20"/>
                <w:lang w:val="es-CO"/>
              </w:rPr>
            </w:pPr>
            <w:r>
              <w:rPr>
                <w:rFonts w:eastAsia="Arial" w:cs="Arial"/>
                <w:bCs/>
                <w:color w:val="000000" w:themeColor="text1"/>
                <w:sz w:val="20"/>
                <w:lang w:val="es-CO"/>
              </w:rPr>
              <w:t xml:space="preserve">Mejorar </w:t>
            </w:r>
            <w:r w:rsidR="00E41581" w:rsidRPr="00742498">
              <w:rPr>
                <w:rFonts w:eastAsia="Arial" w:cs="Arial"/>
                <w:bCs/>
                <w:color w:val="000000" w:themeColor="text1"/>
                <w:sz w:val="20"/>
                <w:lang w:val="es-CO"/>
              </w:rPr>
              <w:t>Ventilación</w:t>
            </w:r>
            <w:r w:rsidR="001C6432" w:rsidRPr="00742498">
              <w:rPr>
                <w:rFonts w:eastAsia="Arial" w:cs="Arial"/>
                <w:bCs/>
                <w:color w:val="000000" w:themeColor="text1"/>
                <w:sz w:val="20"/>
                <w:lang w:val="es-CO"/>
              </w:rPr>
              <w:t xml:space="preserve"> </w:t>
            </w:r>
          </w:p>
        </w:tc>
      </w:tr>
      <w:tr w:rsidR="00BB0D0E" w14:paraId="7A73483E" w14:textId="77777777" w:rsidTr="00BE3349">
        <w:tc>
          <w:tcPr>
            <w:tcW w:w="694" w:type="dxa"/>
            <w:tcBorders>
              <w:top w:val="double" w:sz="4" w:space="0" w:color="auto"/>
              <w:left w:val="double" w:sz="4" w:space="0" w:color="auto"/>
              <w:bottom w:val="double" w:sz="4" w:space="0" w:color="auto"/>
              <w:right w:val="double" w:sz="4" w:space="0" w:color="auto"/>
            </w:tcBorders>
            <w:vAlign w:val="center"/>
          </w:tcPr>
          <w:p w14:paraId="73D7B03C" w14:textId="09924E8B" w:rsidR="00BB0D0E" w:rsidRPr="00742498" w:rsidRDefault="00BE3349" w:rsidP="00BE3349">
            <w:pPr>
              <w:pStyle w:val="Textoindependiente"/>
              <w:jc w:val="center"/>
              <w:rPr>
                <w:rFonts w:eastAsia="Arial" w:cs="Arial"/>
                <w:bCs/>
                <w:color w:val="000000" w:themeColor="text1"/>
                <w:sz w:val="20"/>
                <w:lang w:val="es-CO"/>
              </w:rPr>
            </w:pPr>
            <w:r w:rsidRPr="00742498">
              <w:rPr>
                <w:rFonts w:eastAsia="Arial" w:cs="Arial"/>
                <w:bCs/>
                <w:color w:val="000000" w:themeColor="text1"/>
                <w:sz w:val="20"/>
                <w:lang w:val="es-CO"/>
              </w:rPr>
              <w:t>3</w:t>
            </w:r>
          </w:p>
        </w:tc>
        <w:tc>
          <w:tcPr>
            <w:tcW w:w="3939" w:type="dxa"/>
            <w:tcBorders>
              <w:top w:val="double" w:sz="4" w:space="0" w:color="auto"/>
              <w:left w:val="double" w:sz="4" w:space="0" w:color="auto"/>
              <w:bottom w:val="double" w:sz="4" w:space="0" w:color="auto"/>
              <w:right w:val="double" w:sz="4" w:space="0" w:color="auto"/>
            </w:tcBorders>
            <w:vAlign w:val="center"/>
          </w:tcPr>
          <w:p w14:paraId="3490ECCD" w14:textId="5DABCCC2" w:rsidR="00BB0D0E" w:rsidRPr="00742498" w:rsidRDefault="00742498" w:rsidP="00742498">
            <w:pPr>
              <w:pStyle w:val="Textoindependiente"/>
              <w:jc w:val="center"/>
              <w:rPr>
                <w:rFonts w:eastAsia="Arial" w:cs="Arial"/>
                <w:bCs/>
                <w:color w:val="000000" w:themeColor="text1"/>
                <w:sz w:val="20"/>
              </w:rPr>
            </w:pPr>
            <w:r w:rsidRPr="00742498">
              <w:rPr>
                <w:rFonts w:eastAsia="Arial" w:cs="Arial"/>
                <w:bCs/>
                <w:color w:val="000000" w:themeColor="text1"/>
                <w:sz w:val="20"/>
              </w:rPr>
              <w:t xml:space="preserve">Utilización permanente del arnés cuando se vaya a descender y ascender de un nivel al otro. </w:t>
            </w:r>
          </w:p>
        </w:tc>
        <w:tc>
          <w:tcPr>
            <w:tcW w:w="2429" w:type="dxa"/>
            <w:tcBorders>
              <w:top w:val="double" w:sz="4" w:space="0" w:color="auto"/>
              <w:left w:val="double" w:sz="4" w:space="0" w:color="auto"/>
              <w:bottom w:val="double" w:sz="4" w:space="0" w:color="auto"/>
              <w:right w:val="double" w:sz="4" w:space="0" w:color="auto"/>
            </w:tcBorders>
            <w:vAlign w:val="center"/>
          </w:tcPr>
          <w:p w14:paraId="36D949D1" w14:textId="5E8BA84B" w:rsidR="00BB0D0E" w:rsidRPr="00742498" w:rsidRDefault="00742498" w:rsidP="00BE3349">
            <w:pPr>
              <w:pStyle w:val="Textoindependiente"/>
              <w:jc w:val="center"/>
              <w:rPr>
                <w:rFonts w:eastAsia="Arial" w:cs="Arial"/>
                <w:bCs/>
                <w:color w:val="000000" w:themeColor="text1"/>
                <w:sz w:val="20"/>
                <w:lang w:val="es-CO"/>
              </w:rPr>
            </w:pPr>
            <w:r w:rsidRPr="00742498">
              <w:rPr>
                <w:rFonts w:eastAsia="Arial" w:cs="Arial"/>
                <w:bCs/>
                <w:color w:val="000000" w:themeColor="text1"/>
                <w:sz w:val="20"/>
                <w:lang w:val="es-CO"/>
              </w:rPr>
              <w:t>Niveles del 1 al 5</w:t>
            </w:r>
          </w:p>
        </w:tc>
        <w:tc>
          <w:tcPr>
            <w:tcW w:w="2160" w:type="dxa"/>
            <w:tcBorders>
              <w:top w:val="double" w:sz="4" w:space="0" w:color="auto"/>
              <w:left w:val="double" w:sz="4" w:space="0" w:color="auto"/>
              <w:bottom w:val="double" w:sz="4" w:space="0" w:color="auto"/>
              <w:right w:val="double" w:sz="4" w:space="0" w:color="auto"/>
            </w:tcBorders>
            <w:vAlign w:val="center"/>
          </w:tcPr>
          <w:p w14:paraId="48F1AC7E" w14:textId="36463F0B" w:rsidR="00BB0D0E" w:rsidRPr="00742498" w:rsidRDefault="00742498" w:rsidP="00BE3349">
            <w:pPr>
              <w:pStyle w:val="Textoindependiente"/>
              <w:jc w:val="center"/>
              <w:rPr>
                <w:rFonts w:eastAsia="Arial" w:cs="Arial"/>
                <w:bCs/>
                <w:color w:val="000000" w:themeColor="text1"/>
                <w:sz w:val="20"/>
                <w:lang w:val="es-CO"/>
              </w:rPr>
            </w:pPr>
            <w:r w:rsidRPr="00742498">
              <w:rPr>
                <w:rFonts w:eastAsia="Arial" w:cs="Arial"/>
                <w:bCs/>
                <w:color w:val="000000" w:themeColor="text1"/>
                <w:sz w:val="20"/>
                <w:lang w:val="es-CO"/>
              </w:rPr>
              <w:t>Caída a diferente nivel</w:t>
            </w:r>
          </w:p>
        </w:tc>
      </w:tr>
      <w:tr w:rsidR="00742498" w14:paraId="6E2F691E" w14:textId="77777777" w:rsidTr="00BE3349">
        <w:tc>
          <w:tcPr>
            <w:tcW w:w="694" w:type="dxa"/>
            <w:tcBorders>
              <w:top w:val="double" w:sz="4" w:space="0" w:color="auto"/>
              <w:left w:val="double" w:sz="4" w:space="0" w:color="auto"/>
              <w:bottom w:val="double" w:sz="4" w:space="0" w:color="auto"/>
              <w:right w:val="double" w:sz="4" w:space="0" w:color="auto"/>
            </w:tcBorders>
            <w:vAlign w:val="center"/>
          </w:tcPr>
          <w:p w14:paraId="051EC727" w14:textId="2BE08588" w:rsidR="00742498" w:rsidRPr="00742498" w:rsidRDefault="00742498" w:rsidP="00BE3349">
            <w:pPr>
              <w:pStyle w:val="Textoindependiente"/>
              <w:jc w:val="center"/>
              <w:rPr>
                <w:rFonts w:eastAsia="Arial" w:cs="Arial"/>
                <w:bCs/>
                <w:color w:val="000000" w:themeColor="text1"/>
                <w:sz w:val="20"/>
                <w:lang w:val="es-CO"/>
              </w:rPr>
            </w:pPr>
            <w:r>
              <w:rPr>
                <w:rFonts w:eastAsia="Arial" w:cs="Arial"/>
                <w:bCs/>
                <w:color w:val="000000" w:themeColor="text1"/>
                <w:sz w:val="20"/>
                <w:lang w:val="es-CO"/>
              </w:rPr>
              <w:t>4</w:t>
            </w:r>
          </w:p>
        </w:tc>
        <w:tc>
          <w:tcPr>
            <w:tcW w:w="3939" w:type="dxa"/>
            <w:tcBorders>
              <w:top w:val="double" w:sz="4" w:space="0" w:color="auto"/>
              <w:left w:val="double" w:sz="4" w:space="0" w:color="auto"/>
              <w:bottom w:val="double" w:sz="4" w:space="0" w:color="auto"/>
              <w:right w:val="double" w:sz="4" w:space="0" w:color="auto"/>
            </w:tcBorders>
            <w:vAlign w:val="center"/>
          </w:tcPr>
          <w:p w14:paraId="08CAE40F" w14:textId="12EE32AD" w:rsidR="00742498" w:rsidRPr="00742498" w:rsidRDefault="00742498" w:rsidP="00742498">
            <w:pPr>
              <w:pStyle w:val="Textoindependiente"/>
              <w:jc w:val="center"/>
              <w:rPr>
                <w:rFonts w:eastAsia="Arial" w:cs="Arial"/>
                <w:bCs/>
                <w:color w:val="000000" w:themeColor="text1"/>
                <w:sz w:val="20"/>
              </w:rPr>
            </w:pPr>
            <w:r w:rsidRPr="00CB67F2">
              <w:rPr>
                <w:rFonts w:eastAsia="Arial" w:cs="Arial"/>
                <w:bCs/>
                <w:color w:val="000000" w:themeColor="text1"/>
                <w:sz w:val="20"/>
                <w:lang w:val="es-CO"/>
              </w:rPr>
              <w:t xml:space="preserve">Actualizar el </w:t>
            </w:r>
            <w:proofErr w:type="spellStart"/>
            <w:r w:rsidRPr="00CB67F2">
              <w:rPr>
                <w:rFonts w:eastAsia="Arial" w:cs="Arial"/>
                <w:bCs/>
                <w:color w:val="000000" w:themeColor="text1"/>
                <w:sz w:val="20"/>
                <w:lang w:val="es-CO"/>
              </w:rPr>
              <w:t>abcisado</w:t>
            </w:r>
            <w:proofErr w:type="spellEnd"/>
            <w:r w:rsidRPr="00CB67F2">
              <w:rPr>
                <w:rFonts w:eastAsia="Arial" w:cs="Arial"/>
                <w:bCs/>
                <w:color w:val="000000" w:themeColor="text1"/>
                <w:sz w:val="20"/>
                <w:lang w:val="es-CO"/>
              </w:rPr>
              <w:t xml:space="preserve"> según el avance de los frentes de explotación</w:t>
            </w:r>
          </w:p>
        </w:tc>
        <w:tc>
          <w:tcPr>
            <w:tcW w:w="2429" w:type="dxa"/>
            <w:tcBorders>
              <w:top w:val="double" w:sz="4" w:space="0" w:color="auto"/>
              <w:left w:val="double" w:sz="4" w:space="0" w:color="auto"/>
              <w:bottom w:val="double" w:sz="4" w:space="0" w:color="auto"/>
              <w:right w:val="double" w:sz="4" w:space="0" w:color="auto"/>
            </w:tcBorders>
            <w:vAlign w:val="center"/>
          </w:tcPr>
          <w:p w14:paraId="6A9BD276" w14:textId="52ECC14E" w:rsidR="00742498" w:rsidRPr="00742498" w:rsidRDefault="00742498" w:rsidP="00BE3349">
            <w:pPr>
              <w:pStyle w:val="Textoindependiente"/>
              <w:jc w:val="center"/>
              <w:rPr>
                <w:rFonts w:eastAsia="Arial" w:cs="Arial"/>
                <w:bCs/>
                <w:color w:val="000000" w:themeColor="text1"/>
                <w:sz w:val="20"/>
                <w:lang w:val="es-CO"/>
              </w:rPr>
            </w:pPr>
            <w:r>
              <w:rPr>
                <w:rFonts w:eastAsia="Arial" w:cs="Arial"/>
                <w:bCs/>
                <w:color w:val="000000" w:themeColor="text1"/>
                <w:sz w:val="20"/>
                <w:lang w:val="es-CO"/>
              </w:rPr>
              <w:t>Nivel 5</w:t>
            </w:r>
          </w:p>
        </w:tc>
        <w:tc>
          <w:tcPr>
            <w:tcW w:w="2160" w:type="dxa"/>
            <w:tcBorders>
              <w:top w:val="double" w:sz="4" w:space="0" w:color="auto"/>
              <w:left w:val="double" w:sz="4" w:space="0" w:color="auto"/>
              <w:bottom w:val="double" w:sz="4" w:space="0" w:color="auto"/>
              <w:right w:val="double" w:sz="4" w:space="0" w:color="auto"/>
            </w:tcBorders>
            <w:vAlign w:val="center"/>
          </w:tcPr>
          <w:p w14:paraId="76E5EFDA" w14:textId="394D6625" w:rsidR="00742498" w:rsidRPr="00742498" w:rsidRDefault="00742498" w:rsidP="00BE3349">
            <w:pPr>
              <w:pStyle w:val="Textoindependiente"/>
              <w:jc w:val="center"/>
              <w:rPr>
                <w:rFonts w:eastAsia="Arial" w:cs="Arial"/>
                <w:bCs/>
                <w:color w:val="000000" w:themeColor="text1"/>
                <w:sz w:val="20"/>
                <w:lang w:val="es-CO"/>
              </w:rPr>
            </w:pPr>
            <w:r>
              <w:rPr>
                <w:rFonts w:eastAsia="Arial" w:cs="Arial"/>
                <w:bCs/>
                <w:color w:val="000000" w:themeColor="text1"/>
                <w:sz w:val="20"/>
                <w:lang w:val="es-CO"/>
              </w:rPr>
              <w:t>Riesgos de Seguridad</w:t>
            </w:r>
          </w:p>
        </w:tc>
      </w:tr>
      <w:tr w:rsidR="00742498" w14:paraId="5B87E4CE" w14:textId="77777777" w:rsidTr="00BE3349">
        <w:tc>
          <w:tcPr>
            <w:tcW w:w="694" w:type="dxa"/>
            <w:tcBorders>
              <w:top w:val="double" w:sz="4" w:space="0" w:color="auto"/>
              <w:left w:val="double" w:sz="4" w:space="0" w:color="auto"/>
              <w:bottom w:val="double" w:sz="4" w:space="0" w:color="auto"/>
              <w:right w:val="double" w:sz="4" w:space="0" w:color="auto"/>
            </w:tcBorders>
            <w:vAlign w:val="center"/>
          </w:tcPr>
          <w:p w14:paraId="785C7D66" w14:textId="07619871" w:rsidR="00742498" w:rsidRDefault="00742498" w:rsidP="00BE3349">
            <w:pPr>
              <w:pStyle w:val="Textoindependiente"/>
              <w:jc w:val="center"/>
              <w:rPr>
                <w:rFonts w:eastAsia="Arial" w:cs="Arial"/>
                <w:bCs/>
                <w:color w:val="000000" w:themeColor="text1"/>
                <w:sz w:val="20"/>
                <w:lang w:val="es-CO"/>
              </w:rPr>
            </w:pPr>
            <w:r>
              <w:rPr>
                <w:rFonts w:eastAsia="Arial" w:cs="Arial"/>
                <w:bCs/>
                <w:color w:val="000000" w:themeColor="text1"/>
                <w:sz w:val="20"/>
                <w:lang w:val="es-CO"/>
              </w:rPr>
              <w:t>5</w:t>
            </w:r>
          </w:p>
        </w:tc>
        <w:tc>
          <w:tcPr>
            <w:tcW w:w="3939" w:type="dxa"/>
            <w:tcBorders>
              <w:top w:val="double" w:sz="4" w:space="0" w:color="auto"/>
              <w:left w:val="double" w:sz="4" w:space="0" w:color="auto"/>
              <w:bottom w:val="double" w:sz="4" w:space="0" w:color="auto"/>
              <w:right w:val="double" w:sz="4" w:space="0" w:color="auto"/>
            </w:tcBorders>
            <w:vAlign w:val="center"/>
          </w:tcPr>
          <w:p w14:paraId="0F439FC1" w14:textId="456052D0" w:rsidR="00742498" w:rsidRPr="00CB67F2" w:rsidRDefault="00742498" w:rsidP="00742498">
            <w:pPr>
              <w:pStyle w:val="Textoindependiente"/>
              <w:jc w:val="center"/>
              <w:rPr>
                <w:rFonts w:eastAsia="Arial" w:cs="Arial"/>
                <w:bCs/>
                <w:color w:val="000000" w:themeColor="text1"/>
                <w:sz w:val="20"/>
                <w:lang w:val="es-CO"/>
              </w:rPr>
            </w:pPr>
            <w:r w:rsidRPr="00CB67F2">
              <w:rPr>
                <w:rFonts w:eastAsia="Arial" w:cs="Arial"/>
                <w:bCs/>
                <w:color w:val="000000" w:themeColor="text1"/>
                <w:sz w:val="20"/>
                <w:lang w:val="es-CO"/>
              </w:rPr>
              <w:t>Colocar tablero de gases interno para verificar las condiciones de la atmosfera minera</w:t>
            </w:r>
          </w:p>
        </w:tc>
        <w:tc>
          <w:tcPr>
            <w:tcW w:w="2429" w:type="dxa"/>
            <w:tcBorders>
              <w:top w:val="double" w:sz="4" w:space="0" w:color="auto"/>
              <w:left w:val="double" w:sz="4" w:space="0" w:color="auto"/>
              <w:bottom w:val="double" w:sz="4" w:space="0" w:color="auto"/>
              <w:right w:val="double" w:sz="4" w:space="0" w:color="auto"/>
            </w:tcBorders>
            <w:vAlign w:val="center"/>
          </w:tcPr>
          <w:p w14:paraId="30545F98" w14:textId="33DC03B1" w:rsidR="00742498" w:rsidRDefault="00742498" w:rsidP="00BE3349">
            <w:pPr>
              <w:pStyle w:val="Textoindependiente"/>
              <w:jc w:val="center"/>
              <w:rPr>
                <w:rFonts w:eastAsia="Arial" w:cs="Arial"/>
                <w:bCs/>
                <w:color w:val="000000" w:themeColor="text1"/>
                <w:sz w:val="20"/>
                <w:lang w:val="es-CO"/>
              </w:rPr>
            </w:pPr>
            <w:r>
              <w:rPr>
                <w:rFonts w:eastAsia="Arial" w:cs="Arial"/>
                <w:bCs/>
                <w:color w:val="000000" w:themeColor="text1"/>
                <w:sz w:val="20"/>
                <w:lang w:val="es-CO"/>
              </w:rPr>
              <w:t>Nivel 3</w:t>
            </w:r>
          </w:p>
        </w:tc>
        <w:tc>
          <w:tcPr>
            <w:tcW w:w="2160" w:type="dxa"/>
            <w:tcBorders>
              <w:top w:val="double" w:sz="4" w:space="0" w:color="auto"/>
              <w:left w:val="double" w:sz="4" w:space="0" w:color="auto"/>
              <w:bottom w:val="double" w:sz="4" w:space="0" w:color="auto"/>
              <w:right w:val="double" w:sz="4" w:space="0" w:color="auto"/>
            </w:tcBorders>
            <w:vAlign w:val="center"/>
          </w:tcPr>
          <w:p w14:paraId="2FE411B4" w14:textId="5EB9496B" w:rsidR="00742498" w:rsidRDefault="00713A33" w:rsidP="00BE3349">
            <w:pPr>
              <w:pStyle w:val="Textoindependiente"/>
              <w:jc w:val="center"/>
              <w:rPr>
                <w:rFonts w:eastAsia="Arial" w:cs="Arial"/>
                <w:bCs/>
                <w:color w:val="000000" w:themeColor="text1"/>
                <w:sz w:val="20"/>
                <w:lang w:val="es-CO"/>
              </w:rPr>
            </w:pPr>
            <w:r>
              <w:rPr>
                <w:rFonts w:eastAsia="Arial" w:cs="Arial"/>
                <w:bCs/>
                <w:color w:val="000000" w:themeColor="text1"/>
                <w:sz w:val="20"/>
                <w:lang w:val="es-CO"/>
              </w:rPr>
              <w:t>Exposición a Riesgos químicos</w:t>
            </w:r>
          </w:p>
        </w:tc>
      </w:tr>
      <w:tr w:rsidR="00713A33" w14:paraId="6C1BC5E3" w14:textId="77777777" w:rsidTr="00BE3349">
        <w:tc>
          <w:tcPr>
            <w:tcW w:w="694" w:type="dxa"/>
            <w:tcBorders>
              <w:top w:val="double" w:sz="4" w:space="0" w:color="auto"/>
              <w:left w:val="double" w:sz="4" w:space="0" w:color="auto"/>
              <w:bottom w:val="double" w:sz="4" w:space="0" w:color="auto"/>
              <w:right w:val="double" w:sz="4" w:space="0" w:color="auto"/>
            </w:tcBorders>
            <w:vAlign w:val="center"/>
          </w:tcPr>
          <w:p w14:paraId="5F9AC57A" w14:textId="768142BB" w:rsidR="00713A33" w:rsidRDefault="00713A33" w:rsidP="00BE3349">
            <w:pPr>
              <w:pStyle w:val="Textoindependiente"/>
              <w:jc w:val="center"/>
              <w:rPr>
                <w:rFonts w:eastAsia="Arial" w:cs="Arial"/>
                <w:bCs/>
                <w:color w:val="000000" w:themeColor="text1"/>
                <w:sz w:val="20"/>
                <w:lang w:val="es-CO"/>
              </w:rPr>
            </w:pPr>
            <w:r>
              <w:rPr>
                <w:rFonts w:eastAsia="Arial" w:cs="Arial"/>
                <w:bCs/>
                <w:color w:val="000000" w:themeColor="text1"/>
                <w:sz w:val="20"/>
                <w:lang w:val="es-CO"/>
              </w:rPr>
              <w:t>6</w:t>
            </w:r>
          </w:p>
        </w:tc>
        <w:tc>
          <w:tcPr>
            <w:tcW w:w="3939" w:type="dxa"/>
            <w:tcBorders>
              <w:top w:val="double" w:sz="4" w:space="0" w:color="auto"/>
              <w:left w:val="double" w:sz="4" w:space="0" w:color="auto"/>
              <w:bottom w:val="double" w:sz="4" w:space="0" w:color="auto"/>
              <w:right w:val="double" w:sz="4" w:space="0" w:color="auto"/>
            </w:tcBorders>
            <w:vAlign w:val="center"/>
          </w:tcPr>
          <w:p w14:paraId="4F96C5D1" w14:textId="0A55C417" w:rsidR="00713A33" w:rsidRPr="00CB67F2" w:rsidRDefault="00713A33" w:rsidP="00742498">
            <w:pPr>
              <w:pStyle w:val="Textoindependiente"/>
              <w:jc w:val="center"/>
              <w:rPr>
                <w:rFonts w:eastAsia="Arial" w:cs="Arial"/>
                <w:bCs/>
                <w:color w:val="000000" w:themeColor="text1"/>
                <w:sz w:val="20"/>
                <w:lang w:val="es-CO"/>
              </w:rPr>
            </w:pPr>
            <w:r w:rsidRPr="00CB67F2">
              <w:rPr>
                <w:rFonts w:eastAsia="Arial" w:cs="Arial"/>
                <w:bCs/>
                <w:color w:val="000000" w:themeColor="text1"/>
                <w:sz w:val="20"/>
                <w:lang w:val="es-CO"/>
              </w:rPr>
              <w:t>Colocar cinta reflectiva a las vagonetas de transporte de material, parte delantera y trasera.</w:t>
            </w:r>
          </w:p>
        </w:tc>
        <w:tc>
          <w:tcPr>
            <w:tcW w:w="2429" w:type="dxa"/>
            <w:tcBorders>
              <w:top w:val="double" w:sz="4" w:space="0" w:color="auto"/>
              <w:left w:val="double" w:sz="4" w:space="0" w:color="auto"/>
              <w:bottom w:val="double" w:sz="4" w:space="0" w:color="auto"/>
              <w:right w:val="double" w:sz="4" w:space="0" w:color="auto"/>
            </w:tcBorders>
            <w:vAlign w:val="center"/>
          </w:tcPr>
          <w:p w14:paraId="662FBD5D" w14:textId="21F207BE" w:rsidR="00713A33" w:rsidRDefault="00713A33" w:rsidP="00BE3349">
            <w:pPr>
              <w:pStyle w:val="Textoindependiente"/>
              <w:jc w:val="center"/>
              <w:rPr>
                <w:rFonts w:eastAsia="Arial" w:cs="Arial"/>
                <w:bCs/>
                <w:color w:val="000000" w:themeColor="text1"/>
                <w:sz w:val="20"/>
                <w:lang w:val="es-CO"/>
              </w:rPr>
            </w:pPr>
            <w:r>
              <w:rPr>
                <w:rFonts w:eastAsia="Arial" w:cs="Arial"/>
                <w:bCs/>
                <w:color w:val="000000" w:themeColor="text1"/>
                <w:sz w:val="20"/>
                <w:lang w:val="es-CO"/>
              </w:rPr>
              <w:t>Nivel 5</w:t>
            </w:r>
          </w:p>
        </w:tc>
        <w:tc>
          <w:tcPr>
            <w:tcW w:w="2160" w:type="dxa"/>
            <w:tcBorders>
              <w:top w:val="double" w:sz="4" w:space="0" w:color="auto"/>
              <w:left w:val="double" w:sz="4" w:space="0" w:color="auto"/>
              <w:bottom w:val="double" w:sz="4" w:space="0" w:color="auto"/>
              <w:right w:val="double" w:sz="4" w:space="0" w:color="auto"/>
            </w:tcBorders>
            <w:vAlign w:val="center"/>
          </w:tcPr>
          <w:p w14:paraId="50807BD7" w14:textId="24CB80E6" w:rsidR="00713A33" w:rsidRDefault="00713A33" w:rsidP="00BE3349">
            <w:pPr>
              <w:pStyle w:val="Textoindependiente"/>
              <w:jc w:val="center"/>
              <w:rPr>
                <w:rFonts w:eastAsia="Arial" w:cs="Arial"/>
                <w:bCs/>
                <w:color w:val="000000" w:themeColor="text1"/>
                <w:sz w:val="20"/>
                <w:lang w:val="es-CO"/>
              </w:rPr>
            </w:pPr>
            <w:r>
              <w:rPr>
                <w:rFonts w:eastAsia="Arial" w:cs="Arial"/>
                <w:bCs/>
                <w:color w:val="000000" w:themeColor="text1"/>
                <w:sz w:val="20"/>
                <w:lang w:val="es-CO"/>
              </w:rPr>
              <w:t>Riesgos de Seguridad</w:t>
            </w:r>
          </w:p>
        </w:tc>
      </w:tr>
    </w:tbl>
    <w:p w14:paraId="1708D23B" w14:textId="77777777" w:rsidR="00BB0D0E" w:rsidRDefault="00BB0D0E" w:rsidP="00BB0D0E">
      <w:pPr>
        <w:pStyle w:val="Textoindependiente"/>
        <w:ind w:left="720"/>
        <w:rPr>
          <w:rFonts w:eastAsia="Arial" w:cs="Arial"/>
          <w:bCs/>
          <w:color w:val="A6A6A6" w:themeColor="background1" w:themeShade="A6"/>
          <w:szCs w:val="24"/>
          <w:lang w:val="es-CO"/>
        </w:rPr>
      </w:pPr>
    </w:p>
    <w:p w14:paraId="7DCC7656" w14:textId="77777777" w:rsidR="00BB0D0E" w:rsidRPr="00D41496" w:rsidRDefault="00BB0D0E" w:rsidP="00BB0D0E">
      <w:pPr>
        <w:pStyle w:val="Textoindependiente"/>
        <w:ind w:left="720"/>
        <w:rPr>
          <w:rFonts w:eastAsia="Arial" w:cs="Arial"/>
          <w:bCs/>
          <w:color w:val="A6A6A6" w:themeColor="background1" w:themeShade="A6"/>
          <w:szCs w:val="24"/>
          <w:lang w:val="es-CO"/>
        </w:rPr>
      </w:pPr>
    </w:p>
    <w:p w14:paraId="04B5E672" w14:textId="2D497D1E" w:rsidR="0037572A" w:rsidRPr="001C6432" w:rsidRDefault="001C6432" w:rsidP="00C8238F">
      <w:pPr>
        <w:pStyle w:val="Textoindependiente"/>
        <w:numPr>
          <w:ilvl w:val="0"/>
          <w:numId w:val="13"/>
        </w:numPr>
        <w:rPr>
          <w:rFonts w:cs="Arial"/>
          <w:b/>
          <w:szCs w:val="24"/>
          <w:lang w:val="es-CO"/>
        </w:rPr>
      </w:pPr>
      <w:r w:rsidRPr="001C6432">
        <w:rPr>
          <w:rFonts w:cs="Arial"/>
          <w:b/>
          <w:szCs w:val="24"/>
          <w:lang w:val="es-CO"/>
        </w:rPr>
        <w:t>COMPROMISOS ADQUIRIDOS</w:t>
      </w:r>
    </w:p>
    <w:p w14:paraId="5B77B157" w14:textId="77777777" w:rsidR="004C0C4B" w:rsidRPr="00DF668B" w:rsidRDefault="004C0C4B" w:rsidP="004C0C4B">
      <w:pPr>
        <w:pStyle w:val="Textoindependiente"/>
        <w:rPr>
          <w:rFonts w:cs="Arial"/>
          <w:szCs w:val="24"/>
          <w:lang w:val="es-CO"/>
        </w:rPr>
      </w:pPr>
    </w:p>
    <w:tbl>
      <w:tblPr>
        <w:tblStyle w:val="Tablaconcuadrcula"/>
        <w:tblW w:w="9032" w:type="dxa"/>
        <w:tblInd w:w="876" w:type="dxa"/>
        <w:tblLook w:val="04A0" w:firstRow="1" w:lastRow="0" w:firstColumn="1" w:lastColumn="0" w:noHBand="0" w:noVBand="1"/>
      </w:tblPr>
      <w:tblGrid>
        <w:gridCol w:w="3511"/>
        <w:gridCol w:w="1739"/>
        <w:gridCol w:w="1409"/>
        <w:gridCol w:w="2373"/>
      </w:tblGrid>
      <w:tr w:rsidR="001C6432" w:rsidRPr="00DF668B" w14:paraId="6EC2F00B" w14:textId="3D33CA2C" w:rsidTr="00C07718">
        <w:trPr>
          <w:trHeight w:val="419"/>
        </w:trPr>
        <w:tc>
          <w:tcPr>
            <w:tcW w:w="3511" w:type="dxa"/>
            <w:tcBorders>
              <w:top w:val="double" w:sz="4" w:space="0" w:color="auto"/>
              <w:left w:val="double" w:sz="4" w:space="0" w:color="auto"/>
              <w:bottom w:val="double" w:sz="4" w:space="0" w:color="auto"/>
              <w:right w:val="double" w:sz="4" w:space="0" w:color="auto"/>
            </w:tcBorders>
            <w:vAlign w:val="center"/>
          </w:tcPr>
          <w:p w14:paraId="3EF668D3" w14:textId="77777777" w:rsidR="001C6432" w:rsidRPr="00712D26" w:rsidRDefault="001C6432" w:rsidP="001C6432">
            <w:pPr>
              <w:pStyle w:val="Textoindependiente"/>
              <w:jc w:val="center"/>
              <w:rPr>
                <w:rFonts w:cs="Arial"/>
                <w:b/>
                <w:bCs/>
                <w:sz w:val="20"/>
                <w:lang w:val="es-CO"/>
              </w:rPr>
            </w:pPr>
            <w:r w:rsidRPr="00712D26">
              <w:rPr>
                <w:rFonts w:cs="Arial"/>
                <w:b/>
                <w:bCs/>
                <w:sz w:val="20"/>
                <w:lang w:val="es-CO"/>
              </w:rPr>
              <w:t>COMPROMISO</w:t>
            </w:r>
          </w:p>
        </w:tc>
        <w:tc>
          <w:tcPr>
            <w:tcW w:w="1739" w:type="dxa"/>
            <w:tcBorders>
              <w:top w:val="double" w:sz="4" w:space="0" w:color="auto"/>
              <w:left w:val="double" w:sz="4" w:space="0" w:color="auto"/>
              <w:bottom w:val="double" w:sz="4" w:space="0" w:color="auto"/>
              <w:right w:val="double" w:sz="4" w:space="0" w:color="auto"/>
            </w:tcBorders>
            <w:vAlign w:val="center"/>
          </w:tcPr>
          <w:p w14:paraId="0E202E83" w14:textId="77777777" w:rsidR="001C6432" w:rsidRPr="00712D26" w:rsidRDefault="001C6432" w:rsidP="001C6432">
            <w:pPr>
              <w:pStyle w:val="Textoindependiente"/>
              <w:jc w:val="center"/>
              <w:rPr>
                <w:rFonts w:cs="Arial"/>
                <w:b/>
                <w:bCs/>
                <w:sz w:val="20"/>
                <w:lang w:val="es-CO"/>
              </w:rPr>
            </w:pPr>
            <w:r w:rsidRPr="00712D26">
              <w:rPr>
                <w:rFonts w:cs="Arial"/>
                <w:b/>
                <w:bCs/>
                <w:sz w:val="20"/>
                <w:lang w:val="es-CO"/>
              </w:rPr>
              <w:t>RESPONSABLE</w:t>
            </w:r>
          </w:p>
        </w:tc>
        <w:tc>
          <w:tcPr>
            <w:tcW w:w="1409" w:type="dxa"/>
            <w:tcBorders>
              <w:top w:val="double" w:sz="4" w:space="0" w:color="auto"/>
              <w:left w:val="double" w:sz="4" w:space="0" w:color="auto"/>
              <w:bottom w:val="double" w:sz="4" w:space="0" w:color="auto"/>
              <w:right w:val="double" w:sz="4" w:space="0" w:color="auto"/>
            </w:tcBorders>
            <w:vAlign w:val="center"/>
          </w:tcPr>
          <w:p w14:paraId="03A5127D" w14:textId="77777777" w:rsidR="001C6432" w:rsidRPr="00712D26" w:rsidRDefault="001C6432" w:rsidP="001C6432">
            <w:pPr>
              <w:pStyle w:val="Textoindependiente"/>
              <w:jc w:val="center"/>
              <w:rPr>
                <w:rFonts w:cs="Arial"/>
                <w:b/>
                <w:bCs/>
                <w:sz w:val="20"/>
                <w:lang w:val="es-CO"/>
              </w:rPr>
            </w:pPr>
            <w:r w:rsidRPr="00712D26">
              <w:rPr>
                <w:rFonts w:cs="Arial"/>
                <w:b/>
                <w:bCs/>
                <w:sz w:val="20"/>
                <w:lang w:val="es-CO"/>
              </w:rPr>
              <w:t>FECHA DE ENTREGA</w:t>
            </w:r>
          </w:p>
        </w:tc>
        <w:tc>
          <w:tcPr>
            <w:tcW w:w="2373" w:type="dxa"/>
            <w:tcBorders>
              <w:top w:val="double" w:sz="4" w:space="0" w:color="auto"/>
              <w:left w:val="double" w:sz="4" w:space="0" w:color="auto"/>
              <w:bottom w:val="double" w:sz="4" w:space="0" w:color="auto"/>
              <w:right w:val="double" w:sz="4" w:space="0" w:color="auto"/>
            </w:tcBorders>
            <w:vAlign w:val="center"/>
          </w:tcPr>
          <w:p w14:paraId="06DFC55E" w14:textId="410E1D06" w:rsidR="001C6432" w:rsidRPr="00712D26" w:rsidRDefault="001C6432" w:rsidP="001C6432">
            <w:pPr>
              <w:pStyle w:val="Textoindependiente"/>
              <w:jc w:val="center"/>
              <w:rPr>
                <w:rFonts w:cs="Arial"/>
                <w:b/>
                <w:bCs/>
                <w:sz w:val="20"/>
                <w:lang w:val="es-CO"/>
              </w:rPr>
            </w:pPr>
            <w:r w:rsidRPr="00712D26">
              <w:rPr>
                <w:rFonts w:cs="Arial"/>
                <w:b/>
                <w:bCs/>
                <w:sz w:val="20"/>
                <w:lang w:val="es-CO"/>
              </w:rPr>
              <w:t>EVIDENCIA</w:t>
            </w:r>
          </w:p>
        </w:tc>
      </w:tr>
      <w:tr w:rsidR="001C6432" w:rsidRPr="00DF668B" w14:paraId="61C1E70A" w14:textId="5469BF96" w:rsidTr="00C07718">
        <w:trPr>
          <w:trHeight w:val="627"/>
        </w:trPr>
        <w:tc>
          <w:tcPr>
            <w:tcW w:w="3511" w:type="dxa"/>
            <w:tcBorders>
              <w:top w:val="double" w:sz="4" w:space="0" w:color="auto"/>
              <w:left w:val="double" w:sz="4" w:space="0" w:color="auto"/>
              <w:bottom w:val="double" w:sz="4" w:space="0" w:color="auto"/>
              <w:right w:val="double" w:sz="4" w:space="0" w:color="auto"/>
            </w:tcBorders>
            <w:vAlign w:val="center"/>
          </w:tcPr>
          <w:p w14:paraId="04CA3C33" w14:textId="79DA139B" w:rsidR="001C6432" w:rsidRPr="00712D26" w:rsidRDefault="00E45FFF" w:rsidP="00712D26">
            <w:pPr>
              <w:pStyle w:val="Textoindependiente"/>
              <w:jc w:val="center"/>
              <w:rPr>
                <w:rFonts w:cs="Arial"/>
                <w:sz w:val="20"/>
                <w:lang w:val="es-CO"/>
              </w:rPr>
            </w:pPr>
            <w:r>
              <w:rPr>
                <w:rFonts w:cs="Arial"/>
                <w:sz w:val="20"/>
                <w:lang w:val="es-CO"/>
              </w:rPr>
              <w:t>Continuar con la i</w:t>
            </w:r>
            <w:r w:rsidR="00C07718">
              <w:rPr>
                <w:rFonts w:cs="Arial"/>
                <w:sz w:val="20"/>
                <w:lang w:val="es-CO"/>
              </w:rPr>
              <w:t>nstala</w:t>
            </w:r>
            <w:r>
              <w:rPr>
                <w:rFonts w:cs="Arial"/>
                <w:sz w:val="20"/>
                <w:lang w:val="es-CO"/>
              </w:rPr>
              <w:t>ción de</w:t>
            </w:r>
            <w:r w:rsidR="00C07718">
              <w:rPr>
                <w:rFonts w:cs="Arial"/>
                <w:sz w:val="20"/>
                <w:lang w:val="es-CO"/>
              </w:rPr>
              <w:t xml:space="preserve"> Señalización Informativa Preventiva y de Seguridad en </w:t>
            </w:r>
            <w:r w:rsidR="001061F8">
              <w:rPr>
                <w:rFonts w:cs="Arial"/>
                <w:sz w:val="20"/>
                <w:lang w:val="es-CO"/>
              </w:rPr>
              <w:t>la mina</w:t>
            </w:r>
            <w:r w:rsidR="00C07718">
              <w:rPr>
                <w:rFonts w:cs="Arial"/>
                <w:sz w:val="20"/>
                <w:lang w:val="es-CO"/>
              </w:rPr>
              <w:t xml:space="preserve"> </w:t>
            </w:r>
          </w:p>
        </w:tc>
        <w:tc>
          <w:tcPr>
            <w:tcW w:w="1739" w:type="dxa"/>
            <w:tcBorders>
              <w:top w:val="double" w:sz="4" w:space="0" w:color="auto"/>
              <w:left w:val="double" w:sz="4" w:space="0" w:color="auto"/>
              <w:bottom w:val="double" w:sz="4" w:space="0" w:color="auto"/>
              <w:right w:val="double" w:sz="4" w:space="0" w:color="auto"/>
            </w:tcBorders>
            <w:vAlign w:val="center"/>
          </w:tcPr>
          <w:p w14:paraId="5D743430" w14:textId="05D19DBD" w:rsidR="001C6432" w:rsidRPr="00712D26" w:rsidRDefault="001061F8" w:rsidP="00712D26">
            <w:pPr>
              <w:pStyle w:val="Textoindependiente"/>
              <w:jc w:val="center"/>
              <w:rPr>
                <w:rFonts w:cs="Arial"/>
                <w:sz w:val="20"/>
                <w:lang w:val="es-CO"/>
              </w:rPr>
            </w:pPr>
            <w:r>
              <w:rPr>
                <w:rFonts w:cs="Arial"/>
                <w:sz w:val="20"/>
                <w:lang w:val="es-CO"/>
              </w:rPr>
              <w:t>SG-SST</w:t>
            </w:r>
          </w:p>
        </w:tc>
        <w:tc>
          <w:tcPr>
            <w:tcW w:w="1409" w:type="dxa"/>
            <w:tcBorders>
              <w:top w:val="double" w:sz="4" w:space="0" w:color="auto"/>
              <w:left w:val="double" w:sz="4" w:space="0" w:color="auto"/>
              <w:bottom w:val="double" w:sz="4" w:space="0" w:color="auto"/>
              <w:right w:val="double" w:sz="4" w:space="0" w:color="auto"/>
            </w:tcBorders>
            <w:vAlign w:val="center"/>
          </w:tcPr>
          <w:p w14:paraId="4E02F01A" w14:textId="6E81578A" w:rsidR="001C6432" w:rsidRPr="00712D26" w:rsidRDefault="001061F8" w:rsidP="00712D26">
            <w:pPr>
              <w:pStyle w:val="Textoindependiente"/>
              <w:jc w:val="center"/>
              <w:rPr>
                <w:rFonts w:cs="Arial"/>
                <w:sz w:val="20"/>
                <w:lang w:val="es-CO"/>
              </w:rPr>
            </w:pPr>
            <w:r>
              <w:rPr>
                <w:rFonts w:cs="Arial"/>
                <w:sz w:val="20"/>
                <w:lang w:val="es-CO"/>
              </w:rPr>
              <w:t>01 -10-2024</w:t>
            </w:r>
          </w:p>
        </w:tc>
        <w:tc>
          <w:tcPr>
            <w:tcW w:w="2373" w:type="dxa"/>
            <w:tcBorders>
              <w:top w:val="double" w:sz="4" w:space="0" w:color="auto"/>
              <w:left w:val="double" w:sz="4" w:space="0" w:color="auto"/>
              <w:bottom w:val="double" w:sz="4" w:space="0" w:color="auto"/>
              <w:right w:val="double" w:sz="4" w:space="0" w:color="auto"/>
            </w:tcBorders>
            <w:vAlign w:val="center"/>
          </w:tcPr>
          <w:p w14:paraId="77E7C4BE" w14:textId="2A851E7B" w:rsidR="001C6432" w:rsidRPr="00712D26" w:rsidRDefault="006945A2" w:rsidP="00712D26">
            <w:pPr>
              <w:pStyle w:val="Textoindependiente"/>
              <w:jc w:val="center"/>
              <w:rPr>
                <w:rFonts w:cs="Arial"/>
                <w:sz w:val="20"/>
                <w:lang w:val="es-CO"/>
              </w:rPr>
            </w:pPr>
            <w:r>
              <w:rPr>
                <w:rFonts w:cs="Arial"/>
                <w:sz w:val="20"/>
                <w:lang w:val="es-CO"/>
              </w:rPr>
              <w:t>Registro Fotográfico</w:t>
            </w:r>
          </w:p>
        </w:tc>
      </w:tr>
    </w:tbl>
    <w:p w14:paraId="0890BA95" w14:textId="158FBEAA" w:rsidR="004C0C4B" w:rsidRDefault="004C0C4B" w:rsidP="004C0C4B">
      <w:pPr>
        <w:pStyle w:val="Textoindependiente"/>
        <w:rPr>
          <w:rFonts w:cs="Arial"/>
          <w:szCs w:val="24"/>
          <w:lang w:val="es-CO"/>
        </w:rPr>
      </w:pPr>
    </w:p>
    <w:p w14:paraId="23F5102D" w14:textId="019EE5F5" w:rsidR="00A224F1" w:rsidRDefault="00A224F1" w:rsidP="00A224F1">
      <w:pPr>
        <w:pStyle w:val="Textoindependiente"/>
        <w:ind w:left="851"/>
        <w:rPr>
          <w:rFonts w:cs="Arial"/>
          <w:szCs w:val="24"/>
          <w:lang w:val="es-CO"/>
        </w:rPr>
      </w:pPr>
      <w:r>
        <w:rPr>
          <w:rFonts w:cs="Arial"/>
          <w:szCs w:val="24"/>
          <w:lang w:val="es-CO"/>
        </w:rPr>
        <w:t xml:space="preserve">Se anexa al presente informe el plan de mejoramiento estructurado y socializado al titular </w:t>
      </w:r>
    </w:p>
    <w:p w14:paraId="4354CDB5" w14:textId="56D89640" w:rsidR="00A224F1" w:rsidRDefault="00A224F1" w:rsidP="00A224F1">
      <w:pPr>
        <w:pStyle w:val="Textoindependiente"/>
        <w:ind w:left="851"/>
        <w:rPr>
          <w:rFonts w:cs="Arial"/>
          <w:szCs w:val="24"/>
          <w:lang w:val="es-CO"/>
        </w:rPr>
      </w:pPr>
    </w:p>
    <w:p w14:paraId="4AFF3D81" w14:textId="3D38AF84" w:rsidR="00A224F1" w:rsidRPr="001C6432" w:rsidRDefault="00A224F1" w:rsidP="00A224F1">
      <w:pPr>
        <w:pStyle w:val="Textoindependiente"/>
        <w:numPr>
          <w:ilvl w:val="0"/>
          <w:numId w:val="13"/>
        </w:numPr>
        <w:rPr>
          <w:rFonts w:cs="Arial"/>
          <w:b/>
          <w:szCs w:val="24"/>
          <w:lang w:val="es-CO"/>
        </w:rPr>
      </w:pPr>
      <w:r>
        <w:rPr>
          <w:rFonts w:cs="Arial"/>
          <w:b/>
          <w:szCs w:val="24"/>
          <w:lang w:val="es-CO"/>
        </w:rPr>
        <w:lastRenderedPageBreak/>
        <w:t xml:space="preserve">CAPACITACIONES REALIZADAS </w:t>
      </w:r>
    </w:p>
    <w:p w14:paraId="3CE759E0" w14:textId="34D9C5B9" w:rsidR="00A224F1" w:rsidRPr="001061F8" w:rsidRDefault="001061F8" w:rsidP="00A224F1">
      <w:pPr>
        <w:pStyle w:val="Textoindependiente"/>
        <w:ind w:left="720"/>
        <w:rPr>
          <w:rFonts w:eastAsia="Arial" w:cs="Arial"/>
          <w:bCs/>
          <w:szCs w:val="24"/>
          <w:lang w:val="es-CO"/>
        </w:rPr>
      </w:pPr>
      <w:r w:rsidRPr="001061F8">
        <w:rPr>
          <w:rFonts w:eastAsia="Arial" w:cs="Arial"/>
          <w:bCs/>
          <w:szCs w:val="24"/>
          <w:lang w:val="es-CO"/>
        </w:rPr>
        <w:t>Se realizo capacitación en manipulación de sustancias explosivas</w:t>
      </w:r>
      <w:r>
        <w:rPr>
          <w:rFonts w:eastAsia="Arial" w:cs="Arial"/>
          <w:bCs/>
          <w:szCs w:val="24"/>
          <w:lang w:val="es-CO"/>
        </w:rPr>
        <w:t xml:space="preserve"> con el personal operativo de la mina</w:t>
      </w:r>
      <w:r w:rsidRPr="001061F8">
        <w:rPr>
          <w:rFonts w:eastAsia="Arial" w:cs="Arial"/>
          <w:bCs/>
          <w:szCs w:val="24"/>
          <w:lang w:val="es-CO"/>
        </w:rPr>
        <w:t>.</w:t>
      </w:r>
      <w:r w:rsidR="00A224F1" w:rsidRPr="001061F8">
        <w:rPr>
          <w:rFonts w:eastAsia="Arial" w:cs="Arial"/>
          <w:bCs/>
          <w:szCs w:val="24"/>
          <w:lang w:val="es-CO"/>
        </w:rPr>
        <w:t xml:space="preserve"> </w:t>
      </w:r>
    </w:p>
    <w:p w14:paraId="4B90ABB1" w14:textId="08177601" w:rsidR="00A224F1" w:rsidRDefault="00A224F1" w:rsidP="00A224F1">
      <w:pPr>
        <w:pStyle w:val="Textoindependiente"/>
        <w:ind w:left="720"/>
        <w:rPr>
          <w:rFonts w:eastAsia="Arial" w:cs="Arial"/>
          <w:bCs/>
          <w:color w:val="A6A6A6" w:themeColor="background1" w:themeShade="A6"/>
          <w:szCs w:val="24"/>
          <w:lang w:val="es-CO"/>
        </w:rPr>
      </w:pPr>
    </w:p>
    <w:p w14:paraId="0B727D7B" w14:textId="32BCB9F0" w:rsidR="00A224F1" w:rsidRPr="001C6432" w:rsidRDefault="00A224F1" w:rsidP="00A224F1">
      <w:pPr>
        <w:pStyle w:val="Textoindependiente"/>
        <w:numPr>
          <w:ilvl w:val="0"/>
          <w:numId w:val="13"/>
        </w:numPr>
        <w:rPr>
          <w:rFonts w:cs="Arial"/>
          <w:b/>
          <w:szCs w:val="24"/>
          <w:lang w:val="es-CO"/>
        </w:rPr>
      </w:pPr>
      <w:r>
        <w:rPr>
          <w:rFonts w:cs="Arial"/>
          <w:b/>
          <w:szCs w:val="24"/>
          <w:lang w:val="es-CO"/>
        </w:rPr>
        <w:t>ASESORIAS DE EXPERTOS (SI APLICA)</w:t>
      </w:r>
    </w:p>
    <w:p w14:paraId="0716A988" w14:textId="7E44AA3E" w:rsidR="00A224F1" w:rsidRPr="001061F8" w:rsidRDefault="001061F8" w:rsidP="00A224F1">
      <w:pPr>
        <w:pStyle w:val="Textoindependiente"/>
        <w:ind w:left="720"/>
        <w:rPr>
          <w:rFonts w:eastAsia="Arial" w:cs="Arial"/>
          <w:bCs/>
          <w:szCs w:val="24"/>
          <w:lang w:val="es-CO"/>
        </w:rPr>
      </w:pPr>
      <w:r w:rsidRPr="001061F8">
        <w:rPr>
          <w:rFonts w:eastAsia="Arial" w:cs="Arial"/>
          <w:bCs/>
          <w:szCs w:val="24"/>
          <w:lang w:val="es-CO"/>
        </w:rPr>
        <w:t>No se realizaron asesorías de expertos, queda pendiente por solicitud del titular minero llevar el experto en ventilación.</w:t>
      </w:r>
      <w:r w:rsidR="00A224F1" w:rsidRPr="001061F8">
        <w:rPr>
          <w:rFonts w:eastAsia="Arial" w:cs="Arial"/>
          <w:bCs/>
          <w:szCs w:val="24"/>
          <w:lang w:val="es-CO"/>
        </w:rPr>
        <w:t xml:space="preserve"> </w:t>
      </w:r>
    </w:p>
    <w:p w14:paraId="4E090485" w14:textId="77777777" w:rsidR="00A224F1" w:rsidRDefault="00A224F1" w:rsidP="00A224F1">
      <w:pPr>
        <w:pStyle w:val="Textoindependiente"/>
        <w:ind w:left="851"/>
        <w:rPr>
          <w:rFonts w:cs="Arial"/>
          <w:szCs w:val="24"/>
          <w:lang w:val="es-CO"/>
        </w:rPr>
      </w:pPr>
    </w:p>
    <w:p w14:paraId="2EEA68A1" w14:textId="5142152E" w:rsidR="0057757B" w:rsidRDefault="0057757B" w:rsidP="0057757B">
      <w:pPr>
        <w:pStyle w:val="Textoindependiente"/>
        <w:numPr>
          <w:ilvl w:val="0"/>
          <w:numId w:val="13"/>
        </w:numPr>
        <w:rPr>
          <w:rFonts w:cs="Arial"/>
          <w:b/>
          <w:szCs w:val="24"/>
          <w:lang w:val="es-CO"/>
        </w:rPr>
      </w:pPr>
      <w:r>
        <w:rPr>
          <w:rFonts w:cs="Arial"/>
          <w:b/>
          <w:szCs w:val="24"/>
          <w:lang w:val="es-CO"/>
        </w:rPr>
        <w:t>LOGROS Y/O AVANCES OBTENIDOS</w:t>
      </w:r>
    </w:p>
    <w:p w14:paraId="6F33793F" w14:textId="6A7BED78" w:rsidR="00E45FFF" w:rsidRPr="00E45FFF" w:rsidRDefault="00E45FFF" w:rsidP="00E45FFF">
      <w:pPr>
        <w:pStyle w:val="Textoindependiente"/>
        <w:ind w:left="720"/>
        <w:rPr>
          <w:rFonts w:cs="Arial"/>
          <w:bCs/>
          <w:szCs w:val="24"/>
          <w:lang w:val="es-CO"/>
        </w:rPr>
      </w:pPr>
      <w:r w:rsidRPr="00E45FFF">
        <w:rPr>
          <w:rFonts w:cs="Arial"/>
          <w:bCs/>
          <w:szCs w:val="24"/>
          <w:lang w:val="es-CO"/>
        </w:rPr>
        <w:t xml:space="preserve">Mejorar </w:t>
      </w:r>
      <w:r>
        <w:rPr>
          <w:rFonts w:cs="Arial"/>
          <w:bCs/>
          <w:szCs w:val="24"/>
          <w:lang w:val="es-CO"/>
        </w:rPr>
        <w:t>la seguridad minera en la mina brindándole la asesoría para identificar riesgos y peligros, recomendando medidas para mitigarlos o controlarlos, lo que puede reducir la frecuencia y gravedad de los accidentes</w:t>
      </w:r>
      <w:r w:rsidR="00ED733E">
        <w:rPr>
          <w:rFonts w:cs="Arial"/>
          <w:bCs/>
          <w:szCs w:val="24"/>
          <w:lang w:val="es-CO"/>
        </w:rPr>
        <w:t>. Como resultado un incremento en la productividad y una reducción de costos, siempre de la mano del cumplimiento de la normatividad legal vigente.</w:t>
      </w:r>
    </w:p>
    <w:p w14:paraId="7B998AE2" w14:textId="47B04B35" w:rsidR="00A224F1" w:rsidRDefault="00A224F1" w:rsidP="0072752C">
      <w:pPr>
        <w:pStyle w:val="Textoindependiente"/>
        <w:ind w:left="720"/>
        <w:rPr>
          <w:rFonts w:eastAsia="Arial" w:cs="Arial"/>
          <w:bCs/>
          <w:color w:val="A6A6A6" w:themeColor="background1" w:themeShade="A6"/>
          <w:szCs w:val="24"/>
          <w:lang w:val="es-CO"/>
        </w:rPr>
      </w:pPr>
    </w:p>
    <w:p w14:paraId="3A7BCB03" w14:textId="76105BA9" w:rsidR="0072752C" w:rsidRPr="001061F8" w:rsidRDefault="00A224F1" w:rsidP="0072752C">
      <w:pPr>
        <w:pStyle w:val="Textoindependiente"/>
        <w:ind w:left="720"/>
        <w:rPr>
          <w:rFonts w:eastAsia="Arial" w:cs="Arial"/>
          <w:bCs/>
          <w:szCs w:val="24"/>
          <w:lang w:val="es-CO"/>
        </w:rPr>
      </w:pPr>
      <w:r w:rsidRPr="001061F8">
        <w:rPr>
          <w:rFonts w:eastAsia="Arial" w:cs="Arial"/>
          <w:bCs/>
          <w:szCs w:val="24"/>
          <w:lang w:val="es-CO"/>
        </w:rPr>
        <w:t xml:space="preserve">Estado inicial: </w:t>
      </w:r>
      <w:r w:rsidR="0072752C" w:rsidRPr="001061F8">
        <w:rPr>
          <w:rFonts w:eastAsia="Arial" w:cs="Arial"/>
          <w:bCs/>
          <w:szCs w:val="24"/>
          <w:lang w:val="es-CO"/>
        </w:rPr>
        <w:t xml:space="preserve"> </w:t>
      </w:r>
    </w:p>
    <w:p w14:paraId="3A27FC58" w14:textId="77777777" w:rsidR="0072752C" w:rsidRDefault="0072752C" w:rsidP="0072752C">
      <w:pPr>
        <w:pStyle w:val="Textoindependiente"/>
        <w:ind w:left="720"/>
        <w:rPr>
          <w:rFonts w:eastAsia="Arial" w:cs="Arial"/>
          <w:bCs/>
          <w:color w:val="A6A6A6" w:themeColor="background1" w:themeShade="A6"/>
          <w:szCs w:val="24"/>
          <w:lang w:val="es-CO"/>
        </w:rPr>
      </w:pPr>
    </w:p>
    <w:tbl>
      <w:tblPr>
        <w:tblStyle w:val="Tablaconcuadrcula4-nfasis6"/>
        <w:tblW w:w="0" w:type="auto"/>
        <w:jc w:val="center"/>
        <w:tblLook w:val="04A0" w:firstRow="1" w:lastRow="0" w:firstColumn="1" w:lastColumn="0" w:noHBand="0" w:noVBand="1"/>
      </w:tblPr>
      <w:tblGrid>
        <w:gridCol w:w="1992"/>
        <w:gridCol w:w="1992"/>
        <w:gridCol w:w="1992"/>
        <w:gridCol w:w="1993"/>
        <w:gridCol w:w="1993"/>
      </w:tblGrid>
      <w:tr w:rsidR="0072752C" w14:paraId="3D37725C" w14:textId="77777777" w:rsidTr="00DB76F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92" w:type="dxa"/>
            <w:vAlign w:val="center"/>
          </w:tcPr>
          <w:p w14:paraId="2B089609" w14:textId="77777777" w:rsidR="0072752C" w:rsidRPr="005517B1" w:rsidRDefault="0072752C" w:rsidP="00DB76FB">
            <w:pPr>
              <w:pStyle w:val="Textoindependiente"/>
              <w:jc w:val="center"/>
              <w:rPr>
                <w:rFonts w:eastAsia="Arial" w:cs="Arial"/>
                <w:bCs w:val="0"/>
                <w:color w:val="auto"/>
                <w:szCs w:val="24"/>
                <w:lang w:val="es-CO"/>
              </w:rPr>
            </w:pPr>
            <w:r w:rsidRPr="005517B1">
              <w:rPr>
                <w:rFonts w:eastAsia="Arial" w:cs="Arial"/>
                <w:bCs w:val="0"/>
                <w:color w:val="auto"/>
                <w:szCs w:val="24"/>
                <w:lang w:val="es-CO"/>
              </w:rPr>
              <w:t>Estado del Expediente</w:t>
            </w:r>
          </w:p>
        </w:tc>
        <w:tc>
          <w:tcPr>
            <w:tcW w:w="1992" w:type="dxa"/>
            <w:vAlign w:val="center"/>
          </w:tcPr>
          <w:p w14:paraId="0370977D" w14:textId="77777777" w:rsidR="0072752C" w:rsidRPr="005517B1" w:rsidRDefault="0072752C" w:rsidP="00DB76FB">
            <w:pPr>
              <w:pStyle w:val="Textoindependiente"/>
              <w:jc w:val="center"/>
              <w:cnfStyle w:val="100000000000" w:firstRow="1" w:lastRow="0" w:firstColumn="0" w:lastColumn="0" w:oddVBand="0" w:evenVBand="0" w:oddHBand="0" w:evenHBand="0" w:firstRowFirstColumn="0" w:firstRowLastColumn="0" w:lastRowFirstColumn="0" w:lastRowLastColumn="0"/>
              <w:rPr>
                <w:rFonts w:eastAsia="Arial" w:cs="Arial"/>
                <w:bCs w:val="0"/>
                <w:color w:val="auto"/>
                <w:szCs w:val="24"/>
                <w:lang w:val="es-CO"/>
              </w:rPr>
            </w:pPr>
            <w:r w:rsidRPr="005517B1">
              <w:rPr>
                <w:rFonts w:eastAsia="Arial" w:cs="Arial"/>
                <w:bCs w:val="0"/>
                <w:color w:val="auto"/>
                <w:szCs w:val="24"/>
                <w:lang w:val="es-CO"/>
              </w:rPr>
              <w:t>Departamento</w:t>
            </w:r>
          </w:p>
        </w:tc>
        <w:tc>
          <w:tcPr>
            <w:tcW w:w="1992" w:type="dxa"/>
            <w:vAlign w:val="center"/>
          </w:tcPr>
          <w:p w14:paraId="11703D14" w14:textId="77777777" w:rsidR="0072752C" w:rsidRPr="005517B1" w:rsidRDefault="0072752C" w:rsidP="00DB76FB">
            <w:pPr>
              <w:pStyle w:val="Textoindependiente"/>
              <w:jc w:val="center"/>
              <w:cnfStyle w:val="100000000000" w:firstRow="1" w:lastRow="0" w:firstColumn="0" w:lastColumn="0" w:oddVBand="0" w:evenVBand="0" w:oddHBand="0" w:evenHBand="0" w:firstRowFirstColumn="0" w:firstRowLastColumn="0" w:lastRowFirstColumn="0" w:lastRowLastColumn="0"/>
              <w:rPr>
                <w:rFonts w:eastAsia="Arial" w:cs="Arial"/>
                <w:bCs w:val="0"/>
                <w:color w:val="auto"/>
                <w:szCs w:val="24"/>
                <w:lang w:val="es-CO"/>
              </w:rPr>
            </w:pPr>
            <w:r w:rsidRPr="005517B1">
              <w:rPr>
                <w:rFonts w:eastAsia="Arial" w:cs="Arial"/>
                <w:bCs w:val="0"/>
                <w:color w:val="auto"/>
                <w:szCs w:val="24"/>
                <w:lang w:val="es-CO"/>
              </w:rPr>
              <w:t>Placa</w:t>
            </w:r>
          </w:p>
        </w:tc>
        <w:tc>
          <w:tcPr>
            <w:tcW w:w="1993" w:type="dxa"/>
            <w:vAlign w:val="center"/>
          </w:tcPr>
          <w:p w14:paraId="19E3D141" w14:textId="77777777" w:rsidR="0072752C" w:rsidRPr="005517B1" w:rsidRDefault="0072752C" w:rsidP="00DB76FB">
            <w:pPr>
              <w:pStyle w:val="Textoindependiente"/>
              <w:jc w:val="center"/>
              <w:cnfStyle w:val="100000000000" w:firstRow="1" w:lastRow="0" w:firstColumn="0" w:lastColumn="0" w:oddVBand="0" w:evenVBand="0" w:oddHBand="0" w:evenHBand="0" w:firstRowFirstColumn="0" w:firstRowLastColumn="0" w:lastRowFirstColumn="0" w:lastRowLastColumn="0"/>
              <w:rPr>
                <w:rFonts w:eastAsia="Arial" w:cs="Arial"/>
                <w:bCs w:val="0"/>
                <w:color w:val="auto"/>
                <w:szCs w:val="24"/>
                <w:lang w:val="es-CO"/>
              </w:rPr>
            </w:pPr>
            <w:r w:rsidRPr="005517B1">
              <w:rPr>
                <w:rFonts w:eastAsia="Arial" w:cs="Arial"/>
                <w:bCs w:val="0"/>
                <w:color w:val="auto"/>
                <w:szCs w:val="24"/>
                <w:lang w:val="es-CO"/>
              </w:rPr>
              <w:t>Municipio</w:t>
            </w:r>
          </w:p>
        </w:tc>
        <w:tc>
          <w:tcPr>
            <w:tcW w:w="1993" w:type="dxa"/>
            <w:vAlign w:val="center"/>
          </w:tcPr>
          <w:p w14:paraId="53DF6BCD" w14:textId="77777777" w:rsidR="0072752C" w:rsidRPr="005517B1" w:rsidRDefault="0072752C" w:rsidP="00DB76FB">
            <w:pPr>
              <w:pStyle w:val="Textoindependiente"/>
              <w:jc w:val="center"/>
              <w:cnfStyle w:val="100000000000" w:firstRow="1" w:lastRow="0" w:firstColumn="0" w:lastColumn="0" w:oddVBand="0" w:evenVBand="0" w:oddHBand="0" w:evenHBand="0" w:firstRowFirstColumn="0" w:firstRowLastColumn="0" w:lastRowFirstColumn="0" w:lastRowLastColumn="0"/>
              <w:rPr>
                <w:rFonts w:eastAsia="Arial" w:cs="Arial"/>
                <w:bCs w:val="0"/>
                <w:color w:val="auto"/>
                <w:szCs w:val="24"/>
                <w:lang w:val="es-CO"/>
              </w:rPr>
            </w:pPr>
            <w:r>
              <w:rPr>
                <w:rFonts w:eastAsia="Arial" w:cs="Arial"/>
                <w:bCs w:val="0"/>
                <w:color w:val="auto"/>
                <w:szCs w:val="24"/>
                <w:lang w:val="es-CO"/>
              </w:rPr>
              <w:t xml:space="preserve">Indicador de Cumplimiento </w:t>
            </w:r>
          </w:p>
        </w:tc>
      </w:tr>
      <w:tr w:rsidR="0072752C" w14:paraId="688D6F00" w14:textId="77777777" w:rsidTr="00DB76F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92" w:type="dxa"/>
            <w:vAlign w:val="center"/>
          </w:tcPr>
          <w:p w14:paraId="132B19ED" w14:textId="30CC5446" w:rsidR="0072752C" w:rsidRDefault="0072752C" w:rsidP="00DB76FB">
            <w:pPr>
              <w:pStyle w:val="Textoindependiente"/>
              <w:jc w:val="center"/>
              <w:rPr>
                <w:rFonts w:eastAsia="Arial" w:cs="Arial"/>
                <w:bCs w:val="0"/>
                <w:color w:val="A6A6A6" w:themeColor="background1" w:themeShade="A6"/>
                <w:szCs w:val="24"/>
                <w:lang w:val="es-CO"/>
              </w:rPr>
            </w:pPr>
            <w:r>
              <w:rPr>
                <w:rFonts w:eastAsia="Arial" w:cs="Arial"/>
                <w:bCs w:val="0"/>
                <w:color w:val="A6A6A6" w:themeColor="background1" w:themeShade="A6"/>
                <w:szCs w:val="24"/>
                <w:lang w:val="es-CO"/>
              </w:rPr>
              <w:t>Activo</w:t>
            </w:r>
          </w:p>
        </w:tc>
        <w:tc>
          <w:tcPr>
            <w:tcW w:w="1992" w:type="dxa"/>
            <w:vAlign w:val="center"/>
          </w:tcPr>
          <w:p w14:paraId="778E5F27" w14:textId="77777777" w:rsidR="0072752C" w:rsidRDefault="0072752C" w:rsidP="00DB76FB">
            <w:pPr>
              <w:pStyle w:val="Textoindependiente"/>
              <w:jc w:val="center"/>
              <w:cnfStyle w:val="000000100000" w:firstRow="0" w:lastRow="0" w:firstColumn="0" w:lastColumn="0" w:oddVBand="0" w:evenVBand="0" w:oddHBand="1" w:evenHBand="0" w:firstRowFirstColumn="0" w:firstRowLastColumn="0" w:lastRowFirstColumn="0" w:lastRowLastColumn="0"/>
              <w:rPr>
                <w:rFonts w:eastAsia="Arial" w:cs="Arial"/>
                <w:bCs/>
                <w:color w:val="A6A6A6" w:themeColor="background1" w:themeShade="A6"/>
                <w:szCs w:val="24"/>
                <w:lang w:val="es-CO"/>
              </w:rPr>
            </w:pPr>
            <w:r>
              <w:rPr>
                <w:rFonts w:eastAsia="Arial" w:cs="Arial"/>
                <w:bCs/>
                <w:color w:val="A6A6A6" w:themeColor="background1" w:themeShade="A6"/>
                <w:szCs w:val="24"/>
                <w:lang w:val="es-CO"/>
              </w:rPr>
              <w:t>Cauca</w:t>
            </w:r>
          </w:p>
        </w:tc>
        <w:tc>
          <w:tcPr>
            <w:tcW w:w="1992" w:type="dxa"/>
            <w:vAlign w:val="center"/>
          </w:tcPr>
          <w:p w14:paraId="2BE55501" w14:textId="6BAA0AD8" w:rsidR="0072752C" w:rsidRDefault="002F6659" w:rsidP="00DB76FB">
            <w:pPr>
              <w:pStyle w:val="Textoindependiente"/>
              <w:jc w:val="center"/>
              <w:cnfStyle w:val="000000100000" w:firstRow="0" w:lastRow="0" w:firstColumn="0" w:lastColumn="0" w:oddVBand="0" w:evenVBand="0" w:oddHBand="1" w:evenHBand="0" w:firstRowFirstColumn="0" w:firstRowLastColumn="0" w:lastRowFirstColumn="0" w:lastRowLastColumn="0"/>
              <w:rPr>
                <w:rFonts w:eastAsia="Arial" w:cs="Arial"/>
                <w:bCs/>
                <w:color w:val="A6A6A6" w:themeColor="background1" w:themeShade="A6"/>
                <w:szCs w:val="24"/>
                <w:lang w:val="es-CO"/>
              </w:rPr>
            </w:pPr>
            <w:r>
              <w:rPr>
                <w:rFonts w:eastAsia="Arial" w:cs="Arial"/>
                <w:bCs/>
                <w:color w:val="A6A6A6" w:themeColor="background1" w:themeShade="A6"/>
                <w:szCs w:val="24"/>
                <w:lang w:val="es-CO"/>
              </w:rPr>
              <w:t>22220</w:t>
            </w:r>
          </w:p>
        </w:tc>
        <w:tc>
          <w:tcPr>
            <w:tcW w:w="1993" w:type="dxa"/>
            <w:vAlign w:val="center"/>
          </w:tcPr>
          <w:p w14:paraId="17FAC854" w14:textId="676FD228" w:rsidR="0072752C" w:rsidRDefault="002F6659" w:rsidP="00DB76FB">
            <w:pPr>
              <w:pStyle w:val="Textoindependiente"/>
              <w:jc w:val="center"/>
              <w:cnfStyle w:val="000000100000" w:firstRow="0" w:lastRow="0" w:firstColumn="0" w:lastColumn="0" w:oddVBand="0" w:evenVBand="0" w:oddHBand="1" w:evenHBand="0" w:firstRowFirstColumn="0" w:firstRowLastColumn="0" w:lastRowFirstColumn="0" w:lastRowLastColumn="0"/>
              <w:rPr>
                <w:rFonts w:eastAsia="Arial" w:cs="Arial"/>
                <w:bCs/>
                <w:color w:val="A6A6A6" w:themeColor="background1" w:themeShade="A6"/>
                <w:szCs w:val="24"/>
                <w:lang w:val="es-CO"/>
              </w:rPr>
            </w:pPr>
            <w:r>
              <w:rPr>
                <w:rFonts w:eastAsia="Arial" w:cs="Arial"/>
                <w:bCs/>
                <w:color w:val="A6A6A6" w:themeColor="background1" w:themeShade="A6"/>
                <w:szCs w:val="24"/>
                <w:lang w:val="es-CO"/>
              </w:rPr>
              <w:t>Tambo</w:t>
            </w:r>
          </w:p>
        </w:tc>
        <w:tc>
          <w:tcPr>
            <w:tcW w:w="1993" w:type="dxa"/>
            <w:vAlign w:val="center"/>
          </w:tcPr>
          <w:p w14:paraId="0AE40481" w14:textId="44AEC9FC" w:rsidR="0072752C" w:rsidRDefault="0072752C" w:rsidP="00DB76FB">
            <w:pPr>
              <w:pStyle w:val="Textoindependiente"/>
              <w:jc w:val="center"/>
              <w:cnfStyle w:val="000000100000" w:firstRow="0" w:lastRow="0" w:firstColumn="0" w:lastColumn="0" w:oddVBand="0" w:evenVBand="0" w:oddHBand="1" w:evenHBand="0" w:firstRowFirstColumn="0" w:firstRowLastColumn="0" w:lastRowFirstColumn="0" w:lastRowLastColumn="0"/>
              <w:rPr>
                <w:rFonts w:eastAsia="Arial" w:cs="Arial"/>
                <w:bCs/>
                <w:color w:val="A6A6A6" w:themeColor="background1" w:themeShade="A6"/>
                <w:szCs w:val="24"/>
                <w:lang w:val="es-CO"/>
              </w:rPr>
            </w:pPr>
            <w:r>
              <w:rPr>
                <w:rFonts w:eastAsia="Arial" w:cs="Arial"/>
                <w:bCs/>
                <w:color w:val="A6A6A6" w:themeColor="background1" w:themeShade="A6"/>
                <w:szCs w:val="24"/>
                <w:lang w:val="es-CO"/>
              </w:rPr>
              <w:t>0</w:t>
            </w:r>
            <w:r w:rsidR="002F6659">
              <w:rPr>
                <w:rFonts w:eastAsia="Arial" w:cs="Arial"/>
                <w:bCs/>
                <w:color w:val="A6A6A6" w:themeColor="background1" w:themeShade="A6"/>
                <w:szCs w:val="24"/>
                <w:lang w:val="es-CO"/>
              </w:rPr>
              <w:t>,8815</w:t>
            </w:r>
          </w:p>
        </w:tc>
      </w:tr>
    </w:tbl>
    <w:p w14:paraId="14E83E4D" w14:textId="77777777" w:rsidR="0072752C" w:rsidRDefault="0072752C" w:rsidP="0072752C">
      <w:pPr>
        <w:pStyle w:val="Textoindependiente"/>
        <w:ind w:left="720"/>
        <w:rPr>
          <w:rFonts w:eastAsia="Arial" w:cs="Arial"/>
          <w:bCs/>
          <w:color w:val="A6A6A6" w:themeColor="background1" w:themeShade="A6"/>
          <w:szCs w:val="24"/>
          <w:lang w:val="es-CO"/>
        </w:rPr>
      </w:pPr>
    </w:p>
    <w:p w14:paraId="2CAAC7A5" w14:textId="77777777" w:rsidR="0072752C" w:rsidRDefault="0072752C" w:rsidP="0072752C">
      <w:pPr>
        <w:pStyle w:val="Textoindependiente"/>
        <w:ind w:left="720"/>
        <w:rPr>
          <w:rFonts w:eastAsia="Arial" w:cs="Arial"/>
          <w:bCs/>
          <w:color w:val="A6A6A6" w:themeColor="background1" w:themeShade="A6"/>
          <w:szCs w:val="24"/>
          <w:lang w:val="es-CO"/>
        </w:rPr>
      </w:pPr>
    </w:p>
    <w:p w14:paraId="2EB9DD35" w14:textId="77777777" w:rsidR="0072752C" w:rsidRDefault="0072752C" w:rsidP="0072752C">
      <w:pPr>
        <w:pStyle w:val="Textoindependiente"/>
        <w:ind w:left="720"/>
        <w:rPr>
          <w:rFonts w:cs="Arial"/>
          <w:b/>
          <w:bCs/>
          <w:color w:val="000000"/>
          <w:szCs w:val="24"/>
          <w:lang w:eastAsia="es-CO"/>
        </w:rPr>
      </w:pPr>
      <w:r w:rsidRPr="005517B1">
        <w:rPr>
          <w:rFonts w:cs="Arial"/>
          <w:b/>
          <w:bCs/>
          <w:color w:val="000000"/>
          <w:szCs w:val="24"/>
          <w:lang w:eastAsia="es-CO"/>
        </w:rPr>
        <w:t xml:space="preserve">Subcomponentes </w:t>
      </w:r>
      <w:r>
        <w:rPr>
          <w:rFonts w:cs="Arial"/>
          <w:b/>
          <w:bCs/>
          <w:color w:val="000000"/>
          <w:szCs w:val="24"/>
          <w:lang w:eastAsia="es-CO"/>
        </w:rPr>
        <w:t>d</w:t>
      </w:r>
      <w:r w:rsidRPr="005517B1">
        <w:rPr>
          <w:rFonts w:cs="Arial"/>
          <w:b/>
          <w:bCs/>
          <w:color w:val="000000"/>
          <w:szCs w:val="24"/>
          <w:lang w:eastAsia="es-CO"/>
        </w:rPr>
        <w:t>e Seguridad</w:t>
      </w:r>
    </w:p>
    <w:p w14:paraId="2B68130C" w14:textId="77777777" w:rsidR="0072752C" w:rsidRDefault="0072752C" w:rsidP="0072752C">
      <w:pPr>
        <w:pStyle w:val="Textoindependiente"/>
        <w:ind w:left="720"/>
        <w:rPr>
          <w:rFonts w:cs="Arial"/>
          <w:b/>
          <w:bCs/>
          <w:color w:val="000000"/>
          <w:szCs w:val="24"/>
          <w:lang w:eastAsia="es-CO"/>
        </w:rPr>
      </w:pPr>
    </w:p>
    <w:tbl>
      <w:tblPr>
        <w:tblStyle w:val="Tablaconcuadrcula4-nfasis6"/>
        <w:tblW w:w="11737" w:type="dxa"/>
        <w:jc w:val="center"/>
        <w:tblLook w:val="04A0" w:firstRow="1" w:lastRow="0" w:firstColumn="1" w:lastColumn="0" w:noHBand="0" w:noVBand="1"/>
      </w:tblPr>
      <w:tblGrid>
        <w:gridCol w:w="1086"/>
        <w:gridCol w:w="1232"/>
        <w:gridCol w:w="1067"/>
        <w:gridCol w:w="1151"/>
        <w:gridCol w:w="997"/>
        <w:gridCol w:w="1029"/>
        <w:gridCol w:w="1065"/>
        <w:gridCol w:w="1147"/>
        <w:gridCol w:w="929"/>
        <w:gridCol w:w="1199"/>
        <w:gridCol w:w="835"/>
      </w:tblGrid>
      <w:tr w:rsidR="0072752C" w14:paraId="30E156BD" w14:textId="77777777" w:rsidTr="00DB76FB">
        <w:trPr>
          <w:cnfStyle w:val="100000000000" w:firstRow="1" w:lastRow="0" w:firstColumn="0" w:lastColumn="0" w:oddVBand="0" w:evenVBand="0" w:oddHBand="0" w:evenHBand="0" w:firstRowFirstColumn="0" w:firstRowLastColumn="0" w:lastRowFirstColumn="0" w:lastRowLastColumn="0"/>
          <w:trHeight w:val="1129"/>
          <w:jc w:val="center"/>
        </w:trPr>
        <w:tc>
          <w:tcPr>
            <w:cnfStyle w:val="001000000000" w:firstRow="0" w:lastRow="0" w:firstColumn="1" w:lastColumn="0" w:oddVBand="0" w:evenVBand="0" w:oddHBand="0" w:evenHBand="0" w:firstRowFirstColumn="0" w:firstRowLastColumn="0" w:lastRowFirstColumn="0" w:lastRowLastColumn="0"/>
            <w:tcW w:w="1086" w:type="dxa"/>
            <w:vAlign w:val="center"/>
          </w:tcPr>
          <w:p w14:paraId="52AF7033" w14:textId="77777777" w:rsidR="0072752C" w:rsidRPr="0072752C" w:rsidRDefault="0072752C" w:rsidP="00DB76FB">
            <w:pPr>
              <w:pStyle w:val="Textoindependiente"/>
              <w:jc w:val="center"/>
              <w:rPr>
                <w:rFonts w:eastAsia="Arial" w:cs="Arial"/>
                <w:color w:val="auto"/>
                <w:szCs w:val="24"/>
                <w:lang w:val="es-CO"/>
              </w:rPr>
            </w:pPr>
            <w:r w:rsidRPr="0072752C">
              <w:rPr>
                <w:rFonts w:ascii="Calibri" w:hAnsi="Calibri" w:cs="Calibri"/>
                <w:color w:val="auto"/>
                <w:sz w:val="16"/>
                <w:szCs w:val="16"/>
                <w:lang w:eastAsia="es-CO"/>
              </w:rPr>
              <w:t>Condiciones Atmosféricas Y De Ventilación</w:t>
            </w:r>
          </w:p>
        </w:tc>
        <w:tc>
          <w:tcPr>
            <w:tcW w:w="1232" w:type="dxa"/>
            <w:vAlign w:val="center"/>
          </w:tcPr>
          <w:p w14:paraId="2F704140" w14:textId="6AA77F84" w:rsidR="0072752C" w:rsidRPr="0072752C" w:rsidRDefault="0072752C" w:rsidP="00DB76FB">
            <w:pPr>
              <w:pStyle w:val="Textoindependiente"/>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auto"/>
                <w:sz w:val="16"/>
                <w:szCs w:val="16"/>
                <w:lang w:eastAsia="es-CO"/>
              </w:rPr>
            </w:pPr>
            <w:r w:rsidRPr="005517B1">
              <w:rPr>
                <w:rFonts w:ascii="Calibri" w:hAnsi="Calibri" w:cs="Calibri"/>
                <w:color w:val="auto"/>
                <w:sz w:val="16"/>
                <w:szCs w:val="16"/>
                <w:lang w:eastAsia="es-CO"/>
              </w:rPr>
              <w:t xml:space="preserve">Condiciones de sostenimiento de mina y </w:t>
            </w:r>
            <w:r w:rsidR="002F6659" w:rsidRPr="005517B1">
              <w:rPr>
                <w:rFonts w:ascii="Calibri" w:hAnsi="Calibri" w:cs="Calibri"/>
                <w:color w:val="auto"/>
                <w:sz w:val="16"/>
                <w:szCs w:val="16"/>
                <w:lang w:eastAsia="es-CO"/>
              </w:rPr>
              <w:t>vías</w:t>
            </w:r>
          </w:p>
        </w:tc>
        <w:tc>
          <w:tcPr>
            <w:tcW w:w="1067" w:type="dxa"/>
            <w:vAlign w:val="center"/>
          </w:tcPr>
          <w:p w14:paraId="0083FD3C" w14:textId="77777777" w:rsidR="0072752C" w:rsidRPr="0072752C" w:rsidRDefault="0072752C" w:rsidP="00DB76FB">
            <w:pPr>
              <w:pStyle w:val="Textoindependiente"/>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auto"/>
                <w:sz w:val="16"/>
                <w:szCs w:val="16"/>
                <w:lang w:eastAsia="es-CO"/>
              </w:rPr>
            </w:pPr>
            <w:r w:rsidRPr="005517B1">
              <w:rPr>
                <w:rFonts w:ascii="Calibri" w:hAnsi="Calibri" w:cs="Calibri"/>
                <w:color w:val="auto"/>
                <w:sz w:val="16"/>
                <w:szCs w:val="16"/>
                <w:lang w:eastAsia="es-CO"/>
              </w:rPr>
              <w:t>Condiciones de transporte interno</w:t>
            </w:r>
          </w:p>
        </w:tc>
        <w:tc>
          <w:tcPr>
            <w:tcW w:w="1151" w:type="dxa"/>
            <w:vAlign w:val="center"/>
          </w:tcPr>
          <w:p w14:paraId="62969720" w14:textId="77777777" w:rsidR="0072752C" w:rsidRPr="0072752C" w:rsidRDefault="0072752C" w:rsidP="00DB76FB">
            <w:pPr>
              <w:pStyle w:val="Textoindependiente"/>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auto"/>
                <w:sz w:val="16"/>
                <w:szCs w:val="16"/>
                <w:lang w:eastAsia="es-CO"/>
              </w:rPr>
            </w:pPr>
            <w:r w:rsidRPr="005517B1">
              <w:rPr>
                <w:rFonts w:ascii="Calibri" w:hAnsi="Calibri" w:cs="Calibri"/>
                <w:color w:val="auto"/>
                <w:sz w:val="16"/>
                <w:szCs w:val="16"/>
                <w:lang w:eastAsia="es-CO"/>
              </w:rPr>
              <w:t>Disposiciones generales de condiciones de seguridad minera</w:t>
            </w:r>
          </w:p>
        </w:tc>
        <w:tc>
          <w:tcPr>
            <w:tcW w:w="997" w:type="dxa"/>
            <w:vAlign w:val="center"/>
          </w:tcPr>
          <w:p w14:paraId="46308689" w14:textId="77777777" w:rsidR="0072752C" w:rsidRPr="0072752C" w:rsidRDefault="0072752C" w:rsidP="00DB76FB">
            <w:pPr>
              <w:pStyle w:val="Textoindependiente"/>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auto"/>
                <w:sz w:val="16"/>
                <w:szCs w:val="16"/>
                <w:lang w:eastAsia="es-CO"/>
              </w:rPr>
            </w:pPr>
            <w:r w:rsidRPr="005517B1">
              <w:rPr>
                <w:rFonts w:ascii="Calibri" w:hAnsi="Calibri" w:cs="Calibri"/>
                <w:color w:val="auto"/>
                <w:sz w:val="16"/>
                <w:szCs w:val="16"/>
                <w:lang w:eastAsia="es-CO"/>
              </w:rPr>
              <w:t>Elementos de protección personal EPP</w:t>
            </w:r>
          </w:p>
        </w:tc>
        <w:tc>
          <w:tcPr>
            <w:tcW w:w="1029" w:type="dxa"/>
            <w:vAlign w:val="center"/>
          </w:tcPr>
          <w:p w14:paraId="4EA607E4" w14:textId="77777777" w:rsidR="0072752C" w:rsidRPr="0072752C" w:rsidRDefault="0072752C" w:rsidP="00DB76FB">
            <w:pPr>
              <w:pStyle w:val="Textoindependiente"/>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auto"/>
                <w:sz w:val="16"/>
                <w:szCs w:val="16"/>
                <w:lang w:eastAsia="es-CO"/>
              </w:rPr>
            </w:pPr>
            <w:r w:rsidRPr="005517B1">
              <w:rPr>
                <w:rFonts w:ascii="Calibri" w:hAnsi="Calibri" w:cs="Calibri"/>
                <w:color w:val="auto"/>
                <w:sz w:val="16"/>
                <w:szCs w:val="16"/>
                <w:lang w:eastAsia="es-CO"/>
              </w:rPr>
              <w:t>Plan de emergencia</w:t>
            </w:r>
          </w:p>
        </w:tc>
        <w:tc>
          <w:tcPr>
            <w:tcW w:w="1065" w:type="dxa"/>
            <w:vAlign w:val="center"/>
          </w:tcPr>
          <w:p w14:paraId="528992AA" w14:textId="77777777" w:rsidR="0072752C" w:rsidRPr="0072752C" w:rsidRDefault="0072752C" w:rsidP="00DB76FB">
            <w:pPr>
              <w:pStyle w:val="Textoindependiente"/>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auto"/>
                <w:sz w:val="16"/>
                <w:szCs w:val="16"/>
                <w:lang w:eastAsia="es-CO"/>
              </w:rPr>
            </w:pPr>
            <w:r w:rsidRPr="005517B1">
              <w:rPr>
                <w:rFonts w:ascii="Calibri" w:hAnsi="Calibri" w:cs="Calibri"/>
                <w:color w:val="auto"/>
                <w:sz w:val="16"/>
                <w:szCs w:val="16"/>
                <w:lang w:eastAsia="es-CO"/>
              </w:rPr>
              <w:t>Red eléctrica e iluminación</w:t>
            </w:r>
          </w:p>
        </w:tc>
        <w:tc>
          <w:tcPr>
            <w:tcW w:w="1147" w:type="dxa"/>
            <w:vAlign w:val="center"/>
          </w:tcPr>
          <w:p w14:paraId="02CC5FA0" w14:textId="77777777" w:rsidR="0072752C" w:rsidRPr="0072752C" w:rsidRDefault="0072752C" w:rsidP="00DB76FB">
            <w:pPr>
              <w:pStyle w:val="Textoindependiente"/>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auto"/>
                <w:sz w:val="16"/>
                <w:szCs w:val="16"/>
                <w:lang w:eastAsia="es-CO"/>
              </w:rPr>
            </w:pPr>
            <w:r w:rsidRPr="005517B1">
              <w:rPr>
                <w:rFonts w:ascii="Calibri" w:hAnsi="Calibri" w:cs="Calibri"/>
                <w:color w:val="auto"/>
                <w:sz w:val="16"/>
                <w:szCs w:val="16"/>
                <w:lang w:eastAsia="es-CO"/>
              </w:rPr>
              <w:t>Señalización y demarcación</w:t>
            </w:r>
          </w:p>
        </w:tc>
        <w:tc>
          <w:tcPr>
            <w:tcW w:w="929" w:type="dxa"/>
            <w:vAlign w:val="center"/>
          </w:tcPr>
          <w:p w14:paraId="757D24C2" w14:textId="77777777" w:rsidR="0072752C" w:rsidRPr="0072752C" w:rsidRDefault="0072752C" w:rsidP="00DB76FB">
            <w:pPr>
              <w:pStyle w:val="Textoindependiente"/>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auto"/>
                <w:sz w:val="16"/>
                <w:szCs w:val="16"/>
                <w:lang w:eastAsia="es-CO"/>
              </w:rPr>
            </w:pPr>
            <w:r w:rsidRPr="005517B1">
              <w:rPr>
                <w:rFonts w:ascii="Calibri" w:hAnsi="Calibri" w:cs="Calibri"/>
                <w:color w:val="auto"/>
                <w:sz w:val="16"/>
                <w:szCs w:val="16"/>
                <w:lang w:eastAsia="es-CO"/>
              </w:rPr>
              <w:t>Sistema de gestión de seguridad y salud en el trabajo SGSST</w:t>
            </w:r>
          </w:p>
        </w:tc>
        <w:tc>
          <w:tcPr>
            <w:tcW w:w="1199" w:type="dxa"/>
            <w:vAlign w:val="center"/>
          </w:tcPr>
          <w:p w14:paraId="5CF82A0D" w14:textId="77777777" w:rsidR="0072752C" w:rsidRPr="0072752C" w:rsidRDefault="0072752C" w:rsidP="00DB76FB">
            <w:pPr>
              <w:pStyle w:val="Textoindependiente"/>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auto"/>
                <w:sz w:val="16"/>
                <w:szCs w:val="16"/>
                <w:lang w:eastAsia="es-CO"/>
              </w:rPr>
            </w:pPr>
            <w:r w:rsidRPr="005517B1">
              <w:rPr>
                <w:rFonts w:ascii="Calibri" w:hAnsi="Calibri" w:cs="Calibri"/>
                <w:color w:val="auto"/>
                <w:sz w:val="16"/>
                <w:szCs w:val="16"/>
                <w:lang w:eastAsia="es-CO"/>
              </w:rPr>
              <w:t>Sistema de seguridad social y riesgos profesionales</w:t>
            </w:r>
          </w:p>
        </w:tc>
        <w:tc>
          <w:tcPr>
            <w:tcW w:w="835" w:type="dxa"/>
            <w:vAlign w:val="center"/>
          </w:tcPr>
          <w:p w14:paraId="37722424" w14:textId="77777777" w:rsidR="0072752C" w:rsidRPr="0072752C" w:rsidRDefault="0072752C" w:rsidP="00DB76FB">
            <w:pPr>
              <w:pStyle w:val="Textoindependiente"/>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auto"/>
                <w:sz w:val="16"/>
                <w:szCs w:val="16"/>
                <w:lang w:eastAsia="es-CO"/>
              </w:rPr>
            </w:pPr>
            <w:r w:rsidRPr="005517B1">
              <w:rPr>
                <w:rFonts w:ascii="Calibri" w:hAnsi="Calibri" w:cs="Calibri"/>
                <w:color w:val="auto"/>
                <w:sz w:val="16"/>
                <w:szCs w:val="16"/>
                <w:lang w:eastAsia="es-CO"/>
              </w:rPr>
              <w:t>Trabajos en altura</w:t>
            </w:r>
          </w:p>
        </w:tc>
      </w:tr>
      <w:tr w:rsidR="0072752C" w14:paraId="694719FD" w14:textId="77777777" w:rsidTr="00DB76FB">
        <w:trPr>
          <w:cnfStyle w:val="000000100000" w:firstRow="0" w:lastRow="0" w:firstColumn="0" w:lastColumn="0" w:oddVBand="0" w:evenVBand="0" w:oddHBand="1" w:evenHBand="0" w:firstRowFirstColumn="0" w:firstRowLastColumn="0" w:lastRowFirstColumn="0" w:lastRowLastColumn="0"/>
          <w:trHeight w:val="269"/>
          <w:jc w:val="center"/>
        </w:trPr>
        <w:tc>
          <w:tcPr>
            <w:cnfStyle w:val="001000000000" w:firstRow="0" w:lastRow="0" w:firstColumn="1" w:lastColumn="0" w:oddVBand="0" w:evenVBand="0" w:oddHBand="0" w:evenHBand="0" w:firstRowFirstColumn="0" w:firstRowLastColumn="0" w:lastRowFirstColumn="0" w:lastRowLastColumn="0"/>
            <w:tcW w:w="1086" w:type="dxa"/>
          </w:tcPr>
          <w:p w14:paraId="4FC96C72" w14:textId="349F4A75" w:rsidR="0072752C" w:rsidRPr="0072752C" w:rsidRDefault="0072752C" w:rsidP="00DB76FB">
            <w:pPr>
              <w:pStyle w:val="Textoindependiente"/>
              <w:jc w:val="center"/>
              <w:rPr>
                <w:rFonts w:eastAsia="Arial" w:cs="Arial"/>
                <w:bCs w:val="0"/>
                <w:color w:val="A6A6A6" w:themeColor="background1" w:themeShade="A6"/>
                <w:sz w:val="16"/>
                <w:szCs w:val="16"/>
                <w:lang w:val="es-CO"/>
              </w:rPr>
            </w:pPr>
            <w:r w:rsidRPr="0072752C">
              <w:rPr>
                <w:rFonts w:eastAsia="Arial" w:cs="Arial"/>
                <w:bCs w:val="0"/>
                <w:color w:val="A6A6A6" w:themeColor="background1" w:themeShade="A6"/>
                <w:sz w:val="16"/>
                <w:szCs w:val="16"/>
                <w:lang w:val="es-CO"/>
              </w:rPr>
              <w:t>0,</w:t>
            </w:r>
            <w:r w:rsidR="002F6659">
              <w:rPr>
                <w:rFonts w:eastAsia="Arial" w:cs="Arial"/>
                <w:bCs w:val="0"/>
                <w:color w:val="A6A6A6" w:themeColor="background1" w:themeShade="A6"/>
                <w:sz w:val="16"/>
                <w:szCs w:val="16"/>
                <w:lang w:val="es-CO"/>
              </w:rPr>
              <w:t>7333</w:t>
            </w:r>
          </w:p>
        </w:tc>
        <w:tc>
          <w:tcPr>
            <w:tcW w:w="1232" w:type="dxa"/>
          </w:tcPr>
          <w:p w14:paraId="7D523ECE" w14:textId="170CA508" w:rsidR="0072752C" w:rsidRPr="0072752C" w:rsidRDefault="0072752C" w:rsidP="00DB76FB">
            <w:pPr>
              <w:pStyle w:val="Textoindependiente"/>
              <w:jc w:val="center"/>
              <w:cnfStyle w:val="000000100000" w:firstRow="0" w:lastRow="0" w:firstColumn="0" w:lastColumn="0" w:oddVBand="0" w:evenVBand="0" w:oddHBand="1" w:evenHBand="0" w:firstRowFirstColumn="0" w:firstRowLastColumn="0" w:lastRowFirstColumn="0" w:lastRowLastColumn="0"/>
              <w:rPr>
                <w:rFonts w:eastAsia="Arial" w:cs="Arial"/>
                <w:b/>
                <w:color w:val="A6A6A6" w:themeColor="background1" w:themeShade="A6"/>
                <w:sz w:val="16"/>
                <w:szCs w:val="16"/>
                <w:lang w:val="es-CO"/>
              </w:rPr>
            </w:pPr>
            <w:r w:rsidRPr="0072752C">
              <w:rPr>
                <w:rFonts w:eastAsia="Arial" w:cs="Arial"/>
                <w:b/>
                <w:color w:val="A6A6A6" w:themeColor="background1" w:themeShade="A6"/>
                <w:sz w:val="16"/>
                <w:szCs w:val="16"/>
                <w:lang w:val="es-CO"/>
              </w:rPr>
              <w:t>0,</w:t>
            </w:r>
            <w:r w:rsidR="002F6659">
              <w:rPr>
                <w:rFonts w:eastAsia="Arial" w:cs="Arial"/>
                <w:b/>
                <w:color w:val="A6A6A6" w:themeColor="background1" w:themeShade="A6"/>
                <w:sz w:val="16"/>
                <w:szCs w:val="16"/>
                <w:lang w:val="es-CO"/>
              </w:rPr>
              <w:t>7</w:t>
            </w:r>
          </w:p>
        </w:tc>
        <w:tc>
          <w:tcPr>
            <w:tcW w:w="1067" w:type="dxa"/>
          </w:tcPr>
          <w:p w14:paraId="57406C88" w14:textId="178AC6F2" w:rsidR="0072752C" w:rsidRPr="0072752C" w:rsidRDefault="0072752C" w:rsidP="00DB76FB">
            <w:pPr>
              <w:pStyle w:val="Textoindependiente"/>
              <w:jc w:val="center"/>
              <w:cnfStyle w:val="000000100000" w:firstRow="0" w:lastRow="0" w:firstColumn="0" w:lastColumn="0" w:oddVBand="0" w:evenVBand="0" w:oddHBand="1" w:evenHBand="0" w:firstRowFirstColumn="0" w:firstRowLastColumn="0" w:lastRowFirstColumn="0" w:lastRowLastColumn="0"/>
              <w:rPr>
                <w:rFonts w:eastAsia="Arial" w:cs="Arial"/>
                <w:b/>
                <w:color w:val="A6A6A6" w:themeColor="background1" w:themeShade="A6"/>
                <w:sz w:val="16"/>
                <w:szCs w:val="16"/>
                <w:lang w:val="es-CO"/>
              </w:rPr>
            </w:pPr>
            <w:r w:rsidRPr="0072752C">
              <w:rPr>
                <w:rFonts w:eastAsia="Arial" w:cs="Arial"/>
                <w:b/>
                <w:color w:val="A6A6A6" w:themeColor="background1" w:themeShade="A6"/>
                <w:sz w:val="16"/>
                <w:szCs w:val="16"/>
                <w:lang w:val="es-CO"/>
              </w:rPr>
              <w:t>0,</w:t>
            </w:r>
            <w:r w:rsidR="002F6659">
              <w:rPr>
                <w:rFonts w:eastAsia="Arial" w:cs="Arial"/>
                <w:b/>
                <w:color w:val="A6A6A6" w:themeColor="background1" w:themeShade="A6"/>
                <w:sz w:val="16"/>
                <w:szCs w:val="16"/>
                <w:lang w:val="es-CO"/>
              </w:rPr>
              <w:t>8727</w:t>
            </w:r>
          </w:p>
        </w:tc>
        <w:tc>
          <w:tcPr>
            <w:tcW w:w="1151" w:type="dxa"/>
          </w:tcPr>
          <w:p w14:paraId="5D907572" w14:textId="61455BF8" w:rsidR="0072752C" w:rsidRPr="0072752C" w:rsidRDefault="0072752C" w:rsidP="00DB76FB">
            <w:pPr>
              <w:pStyle w:val="Textoindependiente"/>
              <w:jc w:val="center"/>
              <w:cnfStyle w:val="000000100000" w:firstRow="0" w:lastRow="0" w:firstColumn="0" w:lastColumn="0" w:oddVBand="0" w:evenVBand="0" w:oddHBand="1" w:evenHBand="0" w:firstRowFirstColumn="0" w:firstRowLastColumn="0" w:lastRowFirstColumn="0" w:lastRowLastColumn="0"/>
              <w:rPr>
                <w:rFonts w:eastAsia="Arial" w:cs="Arial"/>
                <w:b/>
                <w:color w:val="A6A6A6" w:themeColor="background1" w:themeShade="A6"/>
                <w:sz w:val="16"/>
                <w:szCs w:val="16"/>
                <w:lang w:val="es-CO"/>
              </w:rPr>
            </w:pPr>
            <w:r w:rsidRPr="0072752C">
              <w:rPr>
                <w:rFonts w:eastAsia="Arial" w:cs="Arial"/>
                <w:b/>
                <w:color w:val="A6A6A6" w:themeColor="background1" w:themeShade="A6"/>
                <w:sz w:val="16"/>
                <w:szCs w:val="16"/>
                <w:lang w:val="es-CO"/>
              </w:rPr>
              <w:t>0,</w:t>
            </w:r>
            <w:r w:rsidR="002F6659">
              <w:rPr>
                <w:rFonts w:eastAsia="Arial" w:cs="Arial"/>
                <w:b/>
                <w:color w:val="A6A6A6" w:themeColor="background1" w:themeShade="A6"/>
                <w:sz w:val="16"/>
                <w:szCs w:val="16"/>
                <w:lang w:val="es-CO"/>
              </w:rPr>
              <w:t>8889</w:t>
            </w:r>
          </w:p>
        </w:tc>
        <w:tc>
          <w:tcPr>
            <w:tcW w:w="997" w:type="dxa"/>
          </w:tcPr>
          <w:p w14:paraId="09F680AA" w14:textId="5B6B5596" w:rsidR="0072752C" w:rsidRPr="0072752C" w:rsidRDefault="0072752C" w:rsidP="00DB76FB">
            <w:pPr>
              <w:pStyle w:val="Textoindependiente"/>
              <w:jc w:val="center"/>
              <w:cnfStyle w:val="000000100000" w:firstRow="0" w:lastRow="0" w:firstColumn="0" w:lastColumn="0" w:oddVBand="0" w:evenVBand="0" w:oddHBand="1" w:evenHBand="0" w:firstRowFirstColumn="0" w:firstRowLastColumn="0" w:lastRowFirstColumn="0" w:lastRowLastColumn="0"/>
              <w:rPr>
                <w:rFonts w:eastAsia="Arial" w:cs="Arial"/>
                <w:b/>
                <w:color w:val="A6A6A6" w:themeColor="background1" w:themeShade="A6"/>
                <w:sz w:val="16"/>
                <w:szCs w:val="16"/>
                <w:lang w:val="es-CO"/>
              </w:rPr>
            </w:pPr>
            <w:r w:rsidRPr="0072752C">
              <w:rPr>
                <w:rFonts w:eastAsia="Arial" w:cs="Arial"/>
                <w:b/>
                <w:color w:val="A6A6A6" w:themeColor="background1" w:themeShade="A6"/>
                <w:sz w:val="16"/>
                <w:szCs w:val="16"/>
                <w:lang w:val="es-CO"/>
              </w:rPr>
              <w:t>0,96</w:t>
            </w:r>
            <w:r w:rsidR="002F6659">
              <w:rPr>
                <w:rFonts w:eastAsia="Arial" w:cs="Arial"/>
                <w:b/>
                <w:color w:val="A6A6A6" w:themeColor="background1" w:themeShade="A6"/>
                <w:sz w:val="16"/>
                <w:szCs w:val="16"/>
                <w:lang w:val="es-CO"/>
              </w:rPr>
              <w:t>36</w:t>
            </w:r>
          </w:p>
        </w:tc>
        <w:tc>
          <w:tcPr>
            <w:tcW w:w="1029" w:type="dxa"/>
          </w:tcPr>
          <w:p w14:paraId="50B2C2F6" w14:textId="40C41BFD" w:rsidR="0072752C" w:rsidRPr="0072752C" w:rsidRDefault="0072752C" w:rsidP="00DB76FB">
            <w:pPr>
              <w:pStyle w:val="Textoindependiente"/>
              <w:jc w:val="center"/>
              <w:cnfStyle w:val="000000100000" w:firstRow="0" w:lastRow="0" w:firstColumn="0" w:lastColumn="0" w:oddVBand="0" w:evenVBand="0" w:oddHBand="1" w:evenHBand="0" w:firstRowFirstColumn="0" w:firstRowLastColumn="0" w:lastRowFirstColumn="0" w:lastRowLastColumn="0"/>
              <w:rPr>
                <w:rFonts w:eastAsia="Arial" w:cs="Arial"/>
                <w:b/>
                <w:color w:val="A6A6A6" w:themeColor="background1" w:themeShade="A6"/>
                <w:sz w:val="16"/>
                <w:szCs w:val="16"/>
                <w:lang w:val="es-CO"/>
              </w:rPr>
            </w:pPr>
            <w:r w:rsidRPr="0072752C">
              <w:rPr>
                <w:rFonts w:eastAsia="Arial" w:cs="Arial"/>
                <w:b/>
                <w:color w:val="A6A6A6" w:themeColor="background1" w:themeShade="A6"/>
                <w:sz w:val="16"/>
                <w:szCs w:val="16"/>
                <w:lang w:val="es-CO"/>
              </w:rPr>
              <w:t>0,</w:t>
            </w:r>
            <w:r w:rsidR="002F6659">
              <w:rPr>
                <w:rFonts w:eastAsia="Arial" w:cs="Arial"/>
                <w:b/>
                <w:color w:val="A6A6A6" w:themeColor="background1" w:themeShade="A6"/>
                <w:sz w:val="16"/>
                <w:szCs w:val="16"/>
                <w:lang w:val="es-CO"/>
              </w:rPr>
              <w:t>9667</w:t>
            </w:r>
          </w:p>
        </w:tc>
        <w:tc>
          <w:tcPr>
            <w:tcW w:w="1065" w:type="dxa"/>
          </w:tcPr>
          <w:p w14:paraId="74EE42F6" w14:textId="2F8FF414" w:rsidR="0072752C" w:rsidRPr="0072752C" w:rsidRDefault="002F6659" w:rsidP="00DB76FB">
            <w:pPr>
              <w:pStyle w:val="Textoindependiente"/>
              <w:jc w:val="center"/>
              <w:cnfStyle w:val="000000100000" w:firstRow="0" w:lastRow="0" w:firstColumn="0" w:lastColumn="0" w:oddVBand="0" w:evenVBand="0" w:oddHBand="1" w:evenHBand="0" w:firstRowFirstColumn="0" w:firstRowLastColumn="0" w:lastRowFirstColumn="0" w:lastRowLastColumn="0"/>
              <w:rPr>
                <w:rFonts w:eastAsia="Arial" w:cs="Arial"/>
                <w:b/>
                <w:color w:val="A6A6A6" w:themeColor="background1" w:themeShade="A6"/>
                <w:sz w:val="16"/>
                <w:szCs w:val="16"/>
                <w:lang w:val="es-CO"/>
              </w:rPr>
            </w:pPr>
            <w:r>
              <w:rPr>
                <w:rFonts w:eastAsia="Arial" w:cs="Arial"/>
                <w:b/>
                <w:color w:val="A6A6A6" w:themeColor="background1" w:themeShade="A6"/>
                <w:sz w:val="16"/>
                <w:szCs w:val="16"/>
                <w:lang w:val="es-CO"/>
              </w:rPr>
              <w:t>0,9</w:t>
            </w:r>
          </w:p>
        </w:tc>
        <w:tc>
          <w:tcPr>
            <w:tcW w:w="1147" w:type="dxa"/>
          </w:tcPr>
          <w:p w14:paraId="738BD146" w14:textId="18CE0846" w:rsidR="0072752C" w:rsidRPr="0072752C" w:rsidRDefault="0072752C" w:rsidP="00DB76FB">
            <w:pPr>
              <w:pStyle w:val="Textoindependiente"/>
              <w:jc w:val="center"/>
              <w:cnfStyle w:val="000000100000" w:firstRow="0" w:lastRow="0" w:firstColumn="0" w:lastColumn="0" w:oddVBand="0" w:evenVBand="0" w:oddHBand="1" w:evenHBand="0" w:firstRowFirstColumn="0" w:firstRowLastColumn="0" w:lastRowFirstColumn="0" w:lastRowLastColumn="0"/>
              <w:rPr>
                <w:rFonts w:eastAsia="Arial" w:cs="Arial"/>
                <w:b/>
                <w:color w:val="A6A6A6" w:themeColor="background1" w:themeShade="A6"/>
                <w:sz w:val="16"/>
                <w:szCs w:val="16"/>
                <w:lang w:val="es-CO"/>
              </w:rPr>
            </w:pPr>
            <w:r w:rsidRPr="0072752C">
              <w:rPr>
                <w:rFonts w:eastAsia="Arial" w:cs="Arial"/>
                <w:b/>
                <w:color w:val="A6A6A6" w:themeColor="background1" w:themeShade="A6"/>
                <w:sz w:val="16"/>
                <w:szCs w:val="16"/>
                <w:lang w:val="es-CO"/>
              </w:rPr>
              <w:t>0,</w:t>
            </w:r>
            <w:r w:rsidR="002F6659">
              <w:rPr>
                <w:rFonts w:eastAsia="Arial" w:cs="Arial"/>
                <w:b/>
                <w:color w:val="A6A6A6" w:themeColor="background1" w:themeShade="A6"/>
                <w:sz w:val="16"/>
                <w:szCs w:val="16"/>
                <w:lang w:val="es-CO"/>
              </w:rPr>
              <w:t>8609</w:t>
            </w:r>
          </w:p>
        </w:tc>
        <w:tc>
          <w:tcPr>
            <w:tcW w:w="929" w:type="dxa"/>
          </w:tcPr>
          <w:p w14:paraId="55E858A6" w14:textId="397BC9E3" w:rsidR="0072752C" w:rsidRPr="0072752C" w:rsidRDefault="002F6659" w:rsidP="00DB76FB">
            <w:pPr>
              <w:pStyle w:val="Textoindependiente"/>
              <w:jc w:val="center"/>
              <w:cnfStyle w:val="000000100000" w:firstRow="0" w:lastRow="0" w:firstColumn="0" w:lastColumn="0" w:oddVBand="0" w:evenVBand="0" w:oddHBand="1" w:evenHBand="0" w:firstRowFirstColumn="0" w:firstRowLastColumn="0" w:lastRowFirstColumn="0" w:lastRowLastColumn="0"/>
              <w:rPr>
                <w:rFonts w:eastAsia="Arial" w:cs="Arial"/>
                <w:b/>
                <w:color w:val="A6A6A6" w:themeColor="background1" w:themeShade="A6"/>
                <w:sz w:val="16"/>
                <w:szCs w:val="16"/>
                <w:lang w:val="es-CO"/>
              </w:rPr>
            </w:pPr>
            <w:r>
              <w:rPr>
                <w:rFonts w:eastAsia="Arial" w:cs="Arial"/>
                <w:b/>
                <w:color w:val="A6A6A6" w:themeColor="background1" w:themeShade="A6"/>
                <w:sz w:val="16"/>
                <w:szCs w:val="16"/>
                <w:lang w:val="es-CO"/>
              </w:rPr>
              <w:t>0,9867</w:t>
            </w:r>
          </w:p>
        </w:tc>
        <w:tc>
          <w:tcPr>
            <w:tcW w:w="1199" w:type="dxa"/>
          </w:tcPr>
          <w:p w14:paraId="4D9DB9A3" w14:textId="77777777" w:rsidR="0072752C" w:rsidRPr="0072752C" w:rsidRDefault="0072752C" w:rsidP="00DB76FB">
            <w:pPr>
              <w:pStyle w:val="Textoindependiente"/>
              <w:jc w:val="center"/>
              <w:cnfStyle w:val="000000100000" w:firstRow="0" w:lastRow="0" w:firstColumn="0" w:lastColumn="0" w:oddVBand="0" w:evenVBand="0" w:oddHBand="1" w:evenHBand="0" w:firstRowFirstColumn="0" w:firstRowLastColumn="0" w:lastRowFirstColumn="0" w:lastRowLastColumn="0"/>
              <w:rPr>
                <w:rFonts w:eastAsia="Arial" w:cs="Arial"/>
                <w:b/>
                <w:color w:val="A6A6A6" w:themeColor="background1" w:themeShade="A6"/>
                <w:sz w:val="16"/>
                <w:szCs w:val="16"/>
                <w:lang w:val="es-CO"/>
              </w:rPr>
            </w:pPr>
            <w:r w:rsidRPr="0072752C">
              <w:rPr>
                <w:rFonts w:eastAsia="Arial" w:cs="Arial"/>
                <w:b/>
                <w:color w:val="A6A6A6" w:themeColor="background1" w:themeShade="A6"/>
                <w:sz w:val="16"/>
                <w:szCs w:val="16"/>
                <w:lang w:val="es-CO"/>
              </w:rPr>
              <w:t>1</w:t>
            </w:r>
          </w:p>
        </w:tc>
        <w:tc>
          <w:tcPr>
            <w:tcW w:w="835" w:type="dxa"/>
          </w:tcPr>
          <w:p w14:paraId="36E77A2E" w14:textId="505053CF" w:rsidR="0072752C" w:rsidRPr="0072752C" w:rsidRDefault="002F6659" w:rsidP="00DB76FB">
            <w:pPr>
              <w:pStyle w:val="Textoindependiente"/>
              <w:jc w:val="center"/>
              <w:cnfStyle w:val="000000100000" w:firstRow="0" w:lastRow="0" w:firstColumn="0" w:lastColumn="0" w:oddVBand="0" w:evenVBand="0" w:oddHBand="1" w:evenHBand="0" w:firstRowFirstColumn="0" w:firstRowLastColumn="0" w:lastRowFirstColumn="0" w:lastRowLastColumn="0"/>
              <w:rPr>
                <w:rFonts w:eastAsia="Arial" w:cs="Arial"/>
                <w:b/>
                <w:color w:val="A6A6A6" w:themeColor="background1" w:themeShade="A6"/>
                <w:sz w:val="16"/>
                <w:szCs w:val="16"/>
                <w:lang w:val="es-CO"/>
              </w:rPr>
            </w:pPr>
            <w:r>
              <w:rPr>
                <w:rFonts w:eastAsia="Arial" w:cs="Arial"/>
                <w:b/>
                <w:color w:val="A6A6A6" w:themeColor="background1" w:themeShade="A6"/>
                <w:sz w:val="16"/>
                <w:szCs w:val="16"/>
                <w:lang w:val="es-CO"/>
              </w:rPr>
              <w:t>1</w:t>
            </w:r>
          </w:p>
        </w:tc>
      </w:tr>
    </w:tbl>
    <w:p w14:paraId="67BCF299" w14:textId="77777777" w:rsidR="0072752C" w:rsidRPr="0072752C" w:rsidRDefault="0072752C" w:rsidP="0072752C">
      <w:pPr>
        <w:pStyle w:val="Textoindependiente"/>
        <w:ind w:left="720"/>
        <w:rPr>
          <w:rFonts w:eastAsia="Arial" w:cs="Arial"/>
          <w:bCs/>
          <w:color w:val="A6A6A6" w:themeColor="background1" w:themeShade="A6"/>
          <w:szCs w:val="24"/>
          <w:lang w:val="es-CO"/>
        </w:rPr>
      </w:pPr>
    </w:p>
    <w:p w14:paraId="56B3C2CE" w14:textId="74353B47" w:rsidR="0072752C" w:rsidRPr="001061F8" w:rsidRDefault="00A224F1" w:rsidP="0072752C">
      <w:pPr>
        <w:pStyle w:val="Textoindependiente"/>
        <w:ind w:left="720"/>
        <w:rPr>
          <w:rFonts w:eastAsia="Arial" w:cs="Arial"/>
          <w:bCs/>
          <w:szCs w:val="24"/>
          <w:lang w:val="es-CO"/>
        </w:rPr>
      </w:pPr>
      <w:r w:rsidRPr="001061F8">
        <w:rPr>
          <w:rFonts w:eastAsia="Arial" w:cs="Arial"/>
          <w:bCs/>
          <w:szCs w:val="24"/>
          <w:lang w:val="es-CO"/>
        </w:rPr>
        <w:t>Estado final corte 30/11/2024:</w:t>
      </w:r>
    </w:p>
    <w:p w14:paraId="5CB53621" w14:textId="77777777" w:rsidR="0057757B" w:rsidRPr="00DF668B" w:rsidRDefault="0057757B" w:rsidP="004C0C4B">
      <w:pPr>
        <w:pStyle w:val="Textoindependiente"/>
        <w:rPr>
          <w:rFonts w:cs="Arial"/>
          <w:szCs w:val="24"/>
          <w:lang w:val="es-CO"/>
        </w:rPr>
      </w:pPr>
    </w:p>
    <w:p w14:paraId="36335429" w14:textId="77777777" w:rsidR="00A224F1" w:rsidRDefault="00A224F1" w:rsidP="00A224F1">
      <w:pPr>
        <w:pStyle w:val="Textoindependiente"/>
        <w:ind w:left="720"/>
        <w:rPr>
          <w:rFonts w:eastAsia="Arial" w:cs="Arial"/>
          <w:bCs/>
          <w:color w:val="A6A6A6" w:themeColor="background1" w:themeShade="A6"/>
          <w:szCs w:val="24"/>
          <w:lang w:val="es-CO"/>
        </w:rPr>
      </w:pPr>
    </w:p>
    <w:tbl>
      <w:tblPr>
        <w:tblStyle w:val="Tablaconcuadrcula4-nfasis6"/>
        <w:tblW w:w="0" w:type="auto"/>
        <w:jc w:val="center"/>
        <w:tblLook w:val="04A0" w:firstRow="1" w:lastRow="0" w:firstColumn="1" w:lastColumn="0" w:noHBand="0" w:noVBand="1"/>
      </w:tblPr>
      <w:tblGrid>
        <w:gridCol w:w="1992"/>
        <w:gridCol w:w="1992"/>
        <w:gridCol w:w="1992"/>
        <w:gridCol w:w="1993"/>
        <w:gridCol w:w="1993"/>
      </w:tblGrid>
      <w:tr w:rsidR="00A224F1" w14:paraId="58A310D5" w14:textId="77777777" w:rsidTr="00DB76F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92" w:type="dxa"/>
            <w:vAlign w:val="center"/>
          </w:tcPr>
          <w:p w14:paraId="6A306A14" w14:textId="77777777" w:rsidR="00A224F1" w:rsidRPr="005517B1" w:rsidRDefault="00A224F1" w:rsidP="00DB76FB">
            <w:pPr>
              <w:pStyle w:val="Textoindependiente"/>
              <w:jc w:val="center"/>
              <w:rPr>
                <w:rFonts w:eastAsia="Arial" w:cs="Arial"/>
                <w:bCs w:val="0"/>
                <w:color w:val="auto"/>
                <w:szCs w:val="24"/>
                <w:lang w:val="es-CO"/>
              </w:rPr>
            </w:pPr>
            <w:r w:rsidRPr="005517B1">
              <w:rPr>
                <w:rFonts w:eastAsia="Arial" w:cs="Arial"/>
                <w:bCs w:val="0"/>
                <w:color w:val="auto"/>
                <w:szCs w:val="24"/>
                <w:lang w:val="es-CO"/>
              </w:rPr>
              <w:t>Estado del Expediente</w:t>
            </w:r>
          </w:p>
        </w:tc>
        <w:tc>
          <w:tcPr>
            <w:tcW w:w="1992" w:type="dxa"/>
            <w:vAlign w:val="center"/>
          </w:tcPr>
          <w:p w14:paraId="5E628284" w14:textId="77777777" w:rsidR="00A224F1" w:rsidRPr="005517B1" w:rsidRDefault="00A224F1" w:rsidP="00DB76FB">
            <w:pPr>
              <w:pStyle w:val="Textoindependiente"/>
              <w:jc w:val="center"/>
              <w:cnfStyle w:val="100000000000" w:firstRow="1" w:lastRow="0" w:firstColumn="0" w:lastColumn="0" w:oddVBand="0" w:evenVBand="0" w:oddHBand="0" w:evenHBand="0" w:firstRowFirstColumn="0" w:firstRowLastColumn="0" w:lastRowFirstColumn="0" w:lastRowLastColumn="0"/>
              <w:rPr>
                <w:rFonts w:eastAsia="Arial" w:cs="Arial"/>
                <w:bCs w:val="0"/>
                <w:color w:val="auto"/>
                <w:szCs w:val="24"/>
                <w:lang w:val="es-CO"/>
              </w:rPr>
            </w:pPr>
            <w:r w:rsidRPr="005517B1">
              <w:rPr>
                <w:rFonts w:eastAsia="Arial" w:cs="Arial"/>
                <w:bCs w:val="0"/>
                <w:color w:val="auto"/>
                <w:szCs w:val="24"/>
                <w:lang w:val="es-CO"/>
              </w:rPr>
              <w:t>Departamento</w:t>
            </w:r>
          </w:p>
        </w:tc>
        <w:tc>
          <w:tcPr>
            <w:tcW w:w="1992" w:type="dxa"/>
            <w:vAlign w:val="center"/>
          </w:tcPr>
          <w:p w14:paraId="0435E876" w14:textId="77777777" w:rsidR="00A224F1" w:rsidRPr="005517B1" w:rsidRDefault="00A224F1" w:rsidP="00DB76FB">
            <w:pPr>
              <w:pStyle w:val="Textoindependiente"/>
              <w:jc w:val="center"/>
              <w:cnfStyle w:val="100000000000" w:firstRow="1" w:lastRow="0" w:firstColumn="0" w:lastColumn="0" w:oddVBand="0" w:evenVBand="0" w:oddHBand="0" w:evenHBand="0" w:firstRowFirstColumn="0" w:firstRowLastColumn="0" w:lastRowFirstColumn="0" w:lastRowLastColumn="0"/>
              <w:rPr>
                <w:rFonts w:eastAsia="Arial" w:cs="Arial"/>
                <w:bCs w:val="0"/>
                <w:color w:val="auto"/>
                <w:szCs w:val="24"/>
                <w:lang w:val="es-CO"/>
              </w:rPr>
            </w:pPr>
            <w:r w:rsidRPr="005517B1">
              <w:rPr>
                <w:rFonts w:eastAsia="Arial" w:cs="Arial"/>
                <w:bCs w:val="0"/>
                <w:color w:val="auto"/>
                <w:szCs w:val="24"/>
                <w:lang w:val="es-CO"/>
              </w:rPr>
              <w:t>Placa</w:t>
            </w:r>
          </w:p>
        </w:tc>
        <w:tc>
          <w:tcPr>
            <w:tcW w:w="1993" w:type="dxa"/>
            <w:vAlign w:val="center"/>
          </w:tcPr>
          <w:p w14:paraId="23239690" w14:textId="77777777" w:rsidR="00A224F1" w:rsidRPr="005517B1" w:rsidRDefault="00A224F1" w:rsidP="00DB76FB">
            <w:pPr>
              <w:pStyle w:val="Textoindependiente"/>
              <w:jc w:val="center"/>
              <w:cnfStyle w:val="100000000000" w:firstRow="1" w:lastRow="0" w:firstColumn="0" w:lastColumn="0" w:oddVBand="0" w:evenVBand="0" w:oddHBand="0" w:evenHBand="0" w:firstRowFirstColumn="0" w:firstRowLastColumn="0" w:lastRowFirstColumn="0" w:lastRowLastColumn="0"/>
              <w:rPr>
                <w:rFonts w:eastAsia="Arial" w:cs="Arial"/>
                <w:bCs w:val="0"/>
                <w:color w:val="auto"/>
                <w:szCs w:val="24"/>
                <w:lang w:val="es-CO"/>
              </w:rPr>
            </w:pPr>
            <w:r w:rsidRPr="005517B1">
              <w:rPr>
                <w:rFonts w:eastAsia="Arial" w:cs="Arial"/>
                <w:bCs w:val="0"/>
                <w:color w:val="auto"/>
                <w:szCs w:val="24"/>
                <w:lang w:val="es-CO"/>
              </w:rPr>
              <w:t>Municipio</w:t>
            </w:r>
          </w:p>
        </w:tc>
        <w:tc>
          <w:tcPr>
            <w:tcW w:w="1993" w:type="dxa"/>
            <w:vAlign w:val="center"/>
          </w:tcPr>
          <w:p w14:paraId="2753E5C9" w14:textId="77777777" w:rsidR="00A224F1" w:rsidRPr="005517B1" w:rsidRDefault="00A224F1" w:rsidP="00DB76FB">
            <w:pPr>
              <w:pStyle w:val="Textoindependiente"/>
              <w:jc w:val="center"/>
              <w:cnfStyle w:val="100000000000" w:firstRow="1" w:lastRow="0" w:firstColumn="0" w:lastColumn="0" w:oddVBand="0" w:evenVBand="0" w:oddHBand="0" w:evenHBand="0" w:firstRowFirstColumn="0" w:firstRowLastColumn="0" w:lastRowFirstColumn="0" w:lastRowLastColumn="0"/>
              <w:rPr>
                <w:rFonts w:eastAsia="Arial" w:cs="Arial"/>
                <w:bCs w:val="0"/>
                <w:color w:val="auto"/>
                <w:szCs w:val="24"/>
                <w:lang w:val="es-CO"/>
              </w:rPr>
            </w:pPr>
            <w:r>
              <w:rPr>
                <w:rFonts w:eastAsia="Arial" w:cs="Arial"/>
                <w:bCs w:val="0"/>
                <w:color w:val="auto"/>
                <w:szCs w:val="24"/>
                <w:lang w:val="es-CO"/>
              </w:rPr>
              <w:t xml:space="preserve">Indicador de Cumplimiento </w:t>
            </w:r>
          </w:p>
        </w:tc>
      </w:tr>
      <w:tr w:rsidR="00A224F1" w14:paraId="10A65A5A" w14:textId="77777777" w:rsidTr="00DB76F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92" w:type="dxa"/>
            <w:vAlign w:val="center"/>
          </w:tcPr>
          <w:p w14:paraId="02C999CB" w14:textId="77777777" w:rsidR="00A224F1" w:rsidRPr="00ED733E" w:rsidRDefault="00A224F1" w:rsidP="00DB76FB">
            <w:pPr>
              <w:pStyle w:val="Textoindependiente"/>
              <w:jc w:val="center"/>
              <w:rPr>
                <w:rFonts w:eastAsia="Arial" w:cs="Arial"/>
                <w:bCs w:val="0"/>
                <w:color w:val="A6A6A6" w:themeColor="background1" w:themeShade="A6"/>
                <w:szCs w:val="24"/>
                <w:lang w:val="es-CO"/>
              </w:rPr>
            </w:pPr>
            <w:r w:rsidRPr="00ED733E">
              <w:rPr>
                <w:rFonts w:eastAsia="Arial" w:cs="Arial"/>
                <w:bCs w:val="0"/>
                <w:color w:val="A6A6A6" w:themeColor="background1" w:themeShade="A6"/>
                <w:szCs w:val="24"/>
                <w:lang w:val="es-CO"/>
              </w:rPr>
              <w:t>Activo</w:t>
            </w:r>
          </w:p>
        </w:tc>
        <w:tc>
          <w:tcPr>
            <w:tcW w:w="1992" w:type="dxa"/>
            <w:vAlign w:val="center"/>
          </w:tcPr>
          <w:p w14:paraId="0B1DAF21" w14:textId="77777777" w:rsidR="00A224F1" w:rsidRPr="00ED733E" w:rsidRDefault="00A224F1" w:rsidP="00DB76FB">
            <w:pPr>
              <w:pStyle w:val="Textoindependiente"/>
              <w:jc w:val="center"/>
              <w:cnfStyle w:val="000000100000" w:firstRow="0" w:lastRow="0" w:firstColumn="0" w:lastColumn="0" w:oddVBand="0" w:evenVBand="0" w:oddHBand="1" w:evenHBand="0" w:firstRowFirstColumn="0" w:firstRowLastColumn="0" w:lastRowFirstColumn="0" w:lastRowLastColumn="0"/>
              <w:rPr>
                <w:rFonts w:eastAsia="Arial" w:cs="Arial"/>
                <w:bCs/>
                <w:color w:val="A6A6A6" w:themeColor="background1" w:themeShade="A6"/>
                <w:szCs w:val="24"/>
                <w:lang w:val="es-CO"/>
              </w:rPr>
            </w:pPr>
            <w:r w:rsidRPr="00ED733E">
              <w:rPr>
                <w:rFonts w:eastAsia="Arial" w:cs="Arial"/>
                <w:bCs/>
                <w:color w:val="A6A6A6" w:themeColor="background1" w:themeShade="A6"/>
                <w:szCs w:val="24"/>
                <w:lang w:val="es-CO"/>
              </w:rPr>
              <w:t>Cauca</w:t>
            </w:r>
          </w:p>
        </w:tc>
        <w:tc>
          <w:tcPr>
            <w:tcW w:w="1992" w:type="dxa"/>
            <w:vAlign w:val="center"/>
          </w:tcPr>
          <w:p w14:paraId="0CD4492E" w14:textId="4FF026B6" w:rsidR="00A224F1" w:rsidRPr="00ED733E" w:rsidRDefault="002F6659" w:rsidP="00DB76FB">
            <w:pPr>
              <w:pStyle w:val="Textoindependiente"/>
              <w:jc w:val="center"/>
              <w:cnfStyle w:val="000000100000" w:firstRow="0" w:lastRow="0" w:firstColumn="0" w:lastColumn="0" w:oddVBand="0" w:evenVBand="0" w:oddHBand="1" w:evenHBand="0" w:firstRowFirstColumn="0" w:firstRowLastColumn="0" w:lastRowFirstColumn="0" w:lastRowLastColumn="0"/>
              <w:rPr>
                <w:rFonts w:eastAsia="Arial" w:cs="Arial"/>
                <w:bCs/>
                <w:color w:val="A6A6A6" w:themeColor="background1" w:themeShade="A6"/>
                <w:szCs w:val="24"/>
                <w:lang w:val="es-CO"/>
              </w:rPr>
            </w:pPr>
            <w:r w:rsidRPr="00ED733E">
              <w:rPr>
                <w:rFonts w:eastAsia="Arial" w:cs="Arial"/>
                <w:bCs/>
                <w:color w:val="A6A6A6" w:themeColor="background1" w:themeShade="A6"/>
                <w:szCs w:val="24"/>
                <w:lang w:val="es-CO"/>
              </w:rPr>
              <w:t>22220</w:t>
            </w:r>
          </w:p>
        </w:tc>
        <w:tc>
          <w:tcPr>
            <w:tcW w:w="1993" w:type="dxa"/>
            <w:vAlign w:val="center"/>
          </w:tcPr>
          <w:p w14:paraId="4708190E" w14:textId="0FA42456" w:rsidR="00A224F1" w:rsidRPr="00ED733E" w:rsidRDefault="002F6659" w:rsidP="00DB76FB">
            <w:pPr>
              <w:pStyle w:val="Textoindependiente"/>
              <w:jc w:val="center"/>
              <w:cnfStyle w:val="000000100000" w:firstRow="0" w:lastRow="0" w:firstColumn="0" w:lastColumn="0" w:oddVBand="0" w:evenVBand="0" w:oddHBand="1" w:evenHBand="0" w:firstRowFirstColumn="0" w:firstRowLastColumn="0" w:lastRowFirstColumn="0" w:lastRowLastColumn="0"/>
              <w:rPr>
                <w:rFonts w:eastAsia="Arial" w:cs="Arial"/>
                <w:bCs/>
                <w:color w:val="A6A6A6" w:themeColor="background1" w:themeShade="A6"/>
                <w:szCs w:val="24"/>
                <w:lang w:val="es-CO"/>
              </w:rPr>
            </w:pPr>
            <w:r w:rsidRPr="00ED733E">
              <w:rPr>
                <w:rFonts w:eastAsia="Arial" w:cs="Arial"/>
                <w:bCs/>
                <w:color w:val="A6A6A6" w:themeColor="background1" w:themeShade="A6"/>
                <w:szCs w:val="24"/>
                <w:lang w:val="es-CO"/>
              </w:rPr>
              <w:t>Tambo</w:t>
            </w:r>
          </w:p>
        </w:tc>
        <w:tc>
          <w:tcPr>
            <w:tcW w:w="1993" w:type="dxa"/>
            <w:vAlign w:val="center"/>
          </w:tcPr>
          <w:p w14:paraId="1CB6173E" w14:textId="63577D82" w:rsidR="00A224F1" w:rsidRPr="00ED733E" w:rsidRDefault="00A224F1" w:rsidP="00DB76FB">
            <w:pPr>
              <w:pStyle w:val="Textoindependiente"/>
              <w:jc w:val="center"/>
              <w:cnfStyle w:val="000000100000" w:firstRow="0" w:lastRow="0" w:firstColumn="0" w:lastColumn="0" w:oddVBand="0" w:evenVBand="0" w:oddHBand="1" w:evenHBand="0" w:firstRowFirstColumn="0" w:firstRowLastColumn="0" w:lastRowFirstColumn="0" w:lastRowLastColumn="0"/>
              <w:rPr>
                <w:rFonts w:eastAsia="Arial" w:cs="Arial"/>
                <w:bCs/>
                <w:color w:val="A6A6A6" w:themeColor="background1" w:themeShade="A6"/>
                <w:szCs w:val="24"/>
                <w:lang w:val="es-CO"/>
              </w:rPr>
            </w:pPr>
            <w:r w:rsidRPr="00ED733E">
              <w:rPr>
                <w:rFonts w:eastAsia="Arial" w:cs="Arial"/>
                <w:bCs/>
                <w:color w:val="A6A6A6" w:themeColor="background1" w:themeShade="A6"/>
                <w:szCs w:val="24"/>
                <w:lang w:val="es-CO"/>
              </w:rPr>
              <w:t>0</w:t>
            </w:r>
            <w:r w:rsidR="002F6659" w:rsidRPr="00ED733E">
              <w:rPr>
                <w:rFonts w:eastAsia="Arial" w:cs="Arial"/>
                <w:bCs/>
                <w:color w:val="A6A6A6" w:themeColor="background1" w:themeShade="A6"/>
                <w:szCs w:val="24"/>
                <w:lang w:val="es-CO"/>
              </w:rPr>
              <w:t>,8815</w:t>
            </w:r>
          </w:p>
        </w:tc>
      </w:tr>
    </w:tbl>
    <w:p w14:paraId="58E4E458" w14:textId="77777777" w:rsidR="00A224F1" w:rsidRDefault="00A224F1" w:rsidP="00A224F1">
      <w:pPr>
        <w:pStyle w:val="Textoindependiente"/>
        <w:ind w:left="720"/>
        <w:rPr>
          <w:rFonts w:eastAsia="Arial" w:cs="Arial"/>
          <w:bCs/>
          <w:color w:val="A6A6A6" w:themeColor="background1" w:themeShade="A6"/>
          <w:szCs w:val="24"/>
          <w:lang w:val="es-CO"/>
        </w:rPr>
      </w:pPr>
    </w:p>
    <w:p w14:paraId="6018DFE7" w14:textId="77777777" w:rsidR="00A224F1" w:rsidRDefault="00A224F1" w:rsidP="00A224F1">
      <w:pPr>
        <w:pStyle w:val="Textoindependiente"/>
        <w:ind w:left="720"/>
        <w:rPr>
          <w:rFonts w:eastAsia="Arial" w:cs="Arial"/>
          <w:bCs/>
          <w:color w:val="A6A6A6" w:themeColor="background1" w:themeShade="A6"/>
          <w:szCs w:val="24"/>
          <w:lang w:val="es-CO"/>
        </w:rPr>
      </w:pPr>
    </w:p>
    <w:p w14:paraId="35529C40" w14:textId="77777777" w:rsidR="00A224F1" w:rsidRDefault="00A224F1" w:rsidP="00A224F1">
      <w:pPr>
        <w:pStyle w:val="Textoindependiente"/>
        <w:ind w:left="720"/>
        <w:rPr>
          <w:rFonts w:cs="Arial"/>
          <w:b/>
          <w:bCs/>
          <w:color w:val="000000"/>
          <w:szCs w:val="24"/>
          <w:lang w:eastAsia="es-CO"/>
        </w:rPr>
      </w:pPr>
      <w:r w:rsidRPr="005517B1">
        <w:rPr>
          <w:rFonts w:cs="Arial"/>
          <w:b/>
          <w:bCs/>
          <w:color w:val="000000"/>
          <w:szCs w:val="24"/>
          <w:lang w:eastAsia="es-CO"/>
        </w:rPr>
        <w:t xml:space="preserve">Subcomponentes </w:t>
      </w:r>
      <w:r>
        <w:rPr>
          <w:rFonts w:cs="Arial"/>
          <w:b/>
          <w:bCs/>
          <w:color w:val="000000"/>
          <w:szCs w:val="24"/>
          <w:lang w:eastAsia="es-CO"/>
        </w:rPr>
        <w:t>d</w:t>
      </w:r>
      <w:r w:rsidRPr="005517B1">
        <w:rPr>
          <w:rFonts w:cs="Arial"/>
          <w:b/>
          <w:bCs/>
          <w:color w:val="000000"/>
          <w:szCs w:val="24"/>
          <w:lang w:eastAsia="es-CO"/>
        </w:rPr>
        <w:t>e Seguridad</w:t>
      </w:r>
    </w:p>
    <w:p w14:paraId="3D411C57" w14:textId="77777777" w:rsidR="00A224F1" w:rsidRDefault="00A224F1" w:rsidP="00A224F1">
      <w:pPr>
        <w:pStyle w:val="Textoindependiente"/>
        <w:ind w:left="720"/>
        <w:rPr>
          <w:rFonts w:cs="Arial"/>
          <w:b/>
          <w:bCs/>
          <w:color w:val="000000"/>
          <w:szCs w:val="24"/>
          <w:lang w:eastAsia="es-CO"/>
        </w:rPr>
      </w:pPr>
    </w:p>
    <w:tbl>
      <w:tblPr>
        <w:tblStyle w:val="Tablaconcuadrcula4-nfasis6"/>
        <w:tblW w:w="11737" w:type="dxa"/>
        <w:jc w:val="center"/>
        <w:tblLook w:val="04A0" w:firstRow="1" w:lastRow="0" w:firstColumn="1" w:lastColumn="0" w:noHBand="0" w:noVBand="1"/>
      </w:tblPr>
      <w:tblGrid>
        <w:gridCol w:w="1086"/>
        <w:gridCol w:w="1232"/>
        <w:gridCol w:w="1067"/>
        <w:gridCol w:w="1151"/>
        <w:gridCol w:w="997"/>
        <w:gridCol w:w="1029"/>
        <w:gridCol w:w="1065"/>
        <w:gridCol w:w="1147"/>
        <w:gridCol w:w="929"/>
        <w:gridCol w:w="1199"/>
        <w:gridCol w:w="835"/>
      </w:tblGrid>
      <w:tr w:rsidR="00A224F1" w14:paraId="4DA0E138" w14:textId="77777777" w:rsidTr="00DB76FB">
        <w:trPr>
          <w:cnfStyle w:val="100000000000" w:firstRow="1" w:lastRow="0" w:firstColumn="0" w:lastColumn="0" w:oddVBand="0" w:evenVBand="0" w:oddHBand="0" w:evenHBand="0" w:firstRowFirstColumn="0" w:firstRowLastColumn="0" w:lastRowFirstColumn="0" w:lastRowLastColumn="0"/>
          <w:trHeight w:val="1129"/>
          <w:jc w:val="center"/>
        </w:trPr>
        <w:tc>
          <w:tcPr>
            <w:cnfStyle w:val="001000000000" w:firstRow="0" w:lastRow="0" w:firstColumn="1" w:lastColumn="0" w:oddVBand="0" w:evenVBand="0" w:oddHBand="0" w:evenHBand="0" w:firstRowFirstColumn="0" w:firstRowLastColumn="0" w:lastRowFirstColumn="0" w:lastRowLastColumn="0"/>
            <w:tcW w:w="1086" w:type="dxa"/>
            <w:vAlign w:val="center"/>
          </w:tcPr>
          <w:p w14:paraId="05E90E53" w14:textId="77777777" w:rsidR="00A224F1" w:rsidRPr="0072752C" w:rsidRDefault="00A224F1" w:rsidP="00DB76FB">
            <w:pPr>
              <w:pStyle w:val="Textoindependiente"/>
              <w:jc w:val="center"/>
              <w:rPr>
                <w:rFonts w:eastAsia="Arial" w:cs="Arial"/>
                <w:color w:val="auto"/>
                <w:szCs w:val="24"/>
                <w:lang w:val="es-CO"/>
              </w:rPr>
            </w:pPr>
            <w:r w:rsidRPr="0072752C">
              <w:rPr>
                <w:rFonts w:ascii="Calibri" w:hAnsi="Calibri" w:cs="Calibri"/>
                <w:color w:val="auto"/>
                <w:sz w:val="16"/>
                <w:szCs w:val="16"/>
                <w:lang w:eastAsia="es-CO"/>
              </w:rPr>
              <w:lastRenderedPageBreak/>
              <w:t>Condiciones Atmosféricas Y De Ventilación</w:t>
            </w:r>
          </w:p>
        </w:tc>
        <w:tc>
          <w:tcPr>
            <w:tcW w:w="1232" w:type="dxa"/>
            <w:vAlign w:val="center"/>
          </w:tcPr>
          <w:p w14:paraId="58D73C06" w14:textId="77777777" w:rsidR="00A224F1" w:rsidRPr="0072752C" w:rsidRDefault="00A224F1" w:rsidP="00DB76FB">
            <w:pPr>
              <w:pStyle w:val="Textoindependiente"/>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auto"/>
                <w:sz w:val="16"/>
                <w:szCs w:val="16"/>
                <w:lang w:eastAsia="es-CO"/>
              </w:rPr>
            </w:pPr>
            <w:r w:rsidRPr="005517B1">
              <w:rPr>
                <w:rFonts w:ascii="Calibri" w:hAnsi="Calibri" w:cs="Calibri"/>
                <w:color w:val="auto"/>
                <w:sz w:val="16"/>
                <w:szCs w:val="16"/>
                <w:lang w:eastAsia="es-CO"/>
              </w:rPr>
              <w:t xml:space="preserve">Condiciones de sostenimiento de mina y </w:t>
            </w:r>
            <w:proofErr w:type="spellStart"/>
            <w:r w:rsidRPr="005517B1">
              <w:rPr>
                <w:rFonts w:ascii="Calibri" w:hAnsi="Calibri" w:cs="Calibri"/>
                <w:color w:val="auto"/>
                <w:sz w:val="16"/>
                <w:szCs w:val="16"/>
                <w:lang w:eastAsia="es-CO"/>
              </w:rPr>
              <w:t>vias</w:t>
            </w:r>
            <w:proofErr w:type="spellEnd"/>
          </w:p>
        </w:tc>
        <w:tc>
          <w:tcPr>
            <w:tcW w:w="1067" w:type="dxa"/>
            <w:vAlign w:val="center"/>
          </w:tcPr>
          <w:p w14:paraId="5426A305" w14:textId="77777777" w:rsidR="00A224F1" w:rsidRPr="0072752C" w:rsidRDefault="00A224F1" w:rsidP="00DB76FB">
            <w:pPr>
              <w:pStyle w:val="Textoindependiente"/>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auto"/>
                <w:sz w:val="16"/>
                <w:szCs w:val="16"/>
                <w:lang w:eastAsia="es-CO"/>
              </w:rPr>
            </w:pPr>
            <w:r w:rsidRPr="005517B1">
              <w:rPr>
                <w:rFonts w:ascii="Calibri" w:hAnsi="Calibri" w:cs="Calibri"/>
                <w:color w:val="auto"/>
                <w:sz w:val="16"/>
                <w:szCs w:val="16"/>
                <w:lang w:eastAsia="es-CO"/>
              </w:rPr>
              <w:t>Condiciones de transporte interno</w:t>
            </w:r>
          </w:p>
        </w:tc>
        <w:tc>
          <w:tcPr>
            <w:tcW w:w="1151" w:type="dxa"/>
            <w:vAlign w:val="center"/>
          </w:tcPr>
          <w:p w14:paraId="6948E5C8" w14:textId="77777777" w:rsidR="00A224F1" w:rsidRPr="0072752C" w:rsidRDefault="00A224F1" w:rsidP="00DB76FB">
            <w:pPr>
              <w:pStyle w:val="Textoindependiente"/>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auto"/>
                <w:sz w:val="16"/>
                <w:szCs w:val="16"/>
                <w:lang w:eastAsia="es-CO"/>
              </w:rPr>
            </w:pPr>
            <w:r w:rsidRPr="005517B1">
              <w:rPr>
                <w:rFonts w:ascii="Calibri" w:hAnsi="Calibri" w:cs="Calibri"/>
                <w:color w:val="auto"/>
                <w:sz w:val="16"/>
                <w:szCs w:val="16"/>
                <w:lang w:eastAsia="es-CO"/>
              </w:rPr>
              <w:t>Disposiciones generales de condiciones de seguridad minera</w:t>
            </w:r>
          </w:p>
        </w:tc>
        <w:tc>
          <w:tcPr>
            <w:tcW w:w="997" w:type="dxa"/>
            <w:vAlign w:val="center"/>
          </w:tcPr>
          <w:p w14:paraId="2CA42A3C" w14:textId="77777777" w:rsidR="00A224F1" w:rsidRPr="0072752C" w:rsidRDefault="00A224F1" w:rsidP="00DB76FB">
            <w:pPr>
              <w:pStyle w:val="Textoindependiente"/>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auto"/>
                <w:sz w:val="16"/>
                <w:szCs w:val="16"/>
                <w:lang w:eastAsia="es-CO"/>
              </w:rPr>
            </w:pPr>
            <w:r w:rsidRPr="005517B1">
              <w:rPr>
                <w:rFonts w:ascii="Calibri" w:hAnsi="Calibri" w:cs="Calibri"/>
                <w:color w:val="auto"/>
                <w:sz w:val="16"/>
                <w:szCs w:val="16"/>
                <w:lang w:eastAsia="es-CO"/>
              </w:rPr>
              <w:t>Elementos de protección personal EPP</w:t>
            </w:r>
          </w:p>
        </w:tc>
        <w:tc>
          <w:tcPr>
            <w:tcW w:w="1029" w:type="dxa"/>
            <w:vAlign w:val="center"/>
          </w:tcPr>
          <w:p w14:paraId="30F50DF3" w14:textId="77777777" w:rsidR="00A224F1" w:rsidRPr="0072752C" w:rsidRDefault="00A224F1" w:rsidP="00DB76FB">
            <w:pPr>
              <w:pStyle w:val="Textoindependiente"/>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auto"/>
                <w:sz w:val="16"/>
                <w:szCs w:val="16"/>
                <w:lang w:eastAsia="es-CO"/>
              </w:rPr>
            </w:pPr>
            <w:r w:rsidRPr="005517B1">
              <w:rPr>
                <w:rFonts w:ascii="Calibri" w:hAnsi="Calibri" w:cs="Calibri"/>
                <w:color w:val="auto"/>
                <w:sz w:val="16"/>
                <w:szCs w:val="16"/>
                <w:lang w:eastAsia="es-CO"/>
              </w:rPr>
              <w:t>Plan de emergencia</w:t>
            </w:r>
          </w:p>
        </w:tc>
        <w:tc>
          <w:tcPr>
            <w:tcW w:w="1065" w:type="dxa"/>
            <w:vAlign w:val="center"/>
          </w:tcPr>
          <w:p w14:paraId="4424E810" w14:textId="77777777" w:rsidR="00A224F1" w:rsidRPr="0072752C" w:rsidRDefault="00A224F1" w:rsidP="00DB76FB">
            <w:pPr>
              <w:pStyle w:val="Textoindependiente"/>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auto"/>
                <w:sz w:val="16"/>
                <w:szCs w:val="16"/>
                <w:lang w:eastAsia="es-CO"/>
              </w:rPr>
            </w:pPr>
            <w:r w:rsidRPr="005517B1">
              <w:rPr>
                <w:rFonts w:ascii="Calibri" w:hAnsi="Calibri" w:cs="Calibri"/>
                <w:color w:val="auto"/>
                <w:sz w:val="16"/>
                <w:szCs w:val="16"/>
                <w:lang w:eastAsia="es-CO"/>
              </w:rPr>
              <w:t>Red eléctrica e iluminación</w:t>
            </w:r>
          </w:p>
        </w:tc>
        <w:tc>
          <w:tcPr>
            <w:tcW w:w="1147" w:type="dxa"/>
            <w:vAlign w:val="center"/>
          </w:tcPr>
          <w:p w14:paraId="56E77DE9" w14:textId="77777777" w:rsidR="00A224F1" w:rsidRPr="0072752C" w:rsidRDefault="00A224F1" w:rsidP="00DB76FB">
            <w:pPr>
              <w:pStyle w:val="Textoindependiente"/>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auto"/>
                <w:sz w:val="16"/>
                <w:szCs w:val="16"/>
                <w:lang w:eastAsia="es-CO"/>
              </w:rPr>
            </w:pPr>
            <w:r w:rsidRPr="005517B1">
              <w:rPr>
                <w:rFonts w:ascii="Calibri" w:hAnsi="Calibri" w:cs="Calibri"/>
                <w:color w:val="auto"/>
                <w:sz w:val="16"/>
                <w:szCs w:val="16"/>
                <w:lang w:eastAsia="es-CO"/>
              </w:rPr>
              <w:t>Señalización y demarcación</w:t>
            </w:r>
          </w:p>
        </w:tc>
        <w:tc>
          <w:tcPr>
            <w:tcW w:w="929" w:type="dxa"/>
            <w:vAlign w:val="center"/>
          </w:tcPr>
          <w:p w14:paraId="09D63428" w14:textId="77777777" w:rsidR="00A224F1" w:rsidRPr="0072752C" w:rsidRDefault="00A224F1" w:rsidP="00DB76FB">
            <w:pPr>
              <w:pStyle w:val="Textoindependiente"/>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auto"/>
                <w:sz w:val="16"/>
                <w:szCs w:val="16"/>
                <w:lang w:eastAsia="es-CO"/>
              </w:rPr>
            </w:pPr>
            <w:r w:rsidRPr="005517B1">
              <w:rPr>
                <w:rFonts w:ascii="Calibri" w:hAnsi="Calibri" w:cs="Calibri"/>
                <w:color w:val="auto"/>
                <w:sz w:val="16"/>
                <w:szCs w:val="16"/>
                <w:lang w:eastAsia="es-CO"/>
              </w:rPr>
              <w:t>Sistema de gestión de seguridad y salud en el trabajo SGSST</w:t>
            </w:r>
          </w:p>
        </w:tc>
        <w:tc>
          <w:tcPr>
            <w:tcW w:w="1199" w:type="dxa"/>
            <w:vAlign w:val="center"/>
          </w:tcPr>
          <w:p w14:paraId="799B9435" w14:textId="77777777" w:rsidR="00A224F1" w:rsidRPr="0072752C" w:rsidRDefault="00A224F1" w:rsidP="00DB76FB">
            <w:pPr>
              <w:pStyle w:val="Textoindependiente"/>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auto"/>
                <w:sz w:val="16"/>
                <w:szCs w:val="16"/>
                <w:lang w:eastAsia="es-CO"/>
              </w:rPr>
            </w:pPr>
            <w:r w:rsidRPr="005517B1">
              <w:rPr>
                <w:rFonts w:ascii="Calibri" w:hAnsi="Calibri" w:cs="Calibri"/>
                <w:color w:val="auto"/>
                <w:sz w:val="16"/>
                <w:szCs w:val="16"/>
                <w:lang w:eastAsia="es-CO"/>
              </w:rPr>
              <w:t>Sistema de seguridad social y riesgos profesionales</w:t>
            </w:r>
          </w:p>
        </w:tc>
        <w:tc>
          <w:tcPr>
            <w:tcW w:w="835" w:type="dxa"/>
            <w:vAlign w:val="center"/>
          </w:tcPr>
          <w:p w14:paraId="60919F80" w14:textId="77777777" w:rsidR="00A224F1" w:rsidRPr="0072752C" w:rsidRDefault="00A224F1" w:rsidP="00DB76FB">
            <w:pPr>
              <w:pStyle w:val="Textoindependiente"/>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auto"/>
                <w:sz w:val="16"/>
                <w:szCs w:val="16"/>
                <w:lang w:eastAsia="es-CO"/>
              </w:rPr>
            </w:pPr>
            <w:r w:rsidRPr="005517B1">
              <w:rPr>
                <w:rFonts w:ascii="Calibri" w:hAnsi="Calibri" w:cs="Calibri"/>
                <w:color w:val="auto"/>
                <w:sz w:val="16"/>
                <w:szCs w:val="16"/>
                <w:lang w:eastAsia="es-CO"/>
              </w:rPr>
              <w:t>Trabajos en altura</w:t>
            </w:r>
          </w:p>
        </w:tc>
      </w:tr>
      <w:tr w:rsidR="00CA23FC" w14:paraId="74922ADF" w14:textId="77777777" w:rsidTr="00DB76FB">
        <w:trPr>
          <w:cnfStyle w:val="000000100000" w:firstRow="0" w:lastRow="0" w:firstColumn="0" w:lastColumn="0" w:oddVBand="0" w:evenVBand="0" w:oddHBand="1" w:evenHBand="0" w:firstRowFirstColumn="0" w:firstRowLastColumn="0" w:lastRowFirstColumn="0" w:lastRowLastColumn="0"/>
          <w:trHeight w:val="269"/>
          <w:jc w:val="center"/>
        </w:trPr>
        <w:tc>
          <w:tcPr>
            <w:cnfStyle w:val="001000000000" w:firstRow="0" w:lastRow="0" w:firstColumn="1" w:lastColumn="0" w:oddVBand="0" w:evenVBand="0" w:oddHBand="0" w:evenHBand="0" w:firstRowFirstColumn="0" w:firstRowLastColumn="0" w:lastRowFirstColumn="0" w:lastRowLastColumn="0"/>
            <w:tcW w:w="1086" w:type="dxa"/>
          </w:tcPr>
          <w:p w14:paraId="2FECF484" w14:textId="75BCB65E" w:rsidR="00CA23FC" w:rsidRPr="00292839" w:rsidRDefault="00CA23FC" w:rsidP="00CA23FC">
            <w:pPr>
              <w:pStyle w:val="Textoindependiente"/>
              <w:jc w:val="center"/>
              <w:rPr>
                <w:rFonts w:eastAsia="Arial" w:cs="Arial"/>
                <w:bCs w:val="0"/>
                <w:color w:val="A6A6A6" w:themeColor="background1" w:themeShade="A6"/>
                <w:sz w:val="16"/>
                <w:szCs w:val="16"/>
                <w:highlight w:val="yellow"/>
                <w:lang w:val="es-CO"/>
              </w:rPr>
            </w:pPr>
            <w:r w:rsidRPr="0072752C">
              <w:rPr>
                <w:rFonts w:eastAsia="Arial" w:cs="Arial"/>
                <w:bCs w:val="0"/>
                <w:color w:val="A6A6A6" w:themeColor="background1" w:themeShade="A6"/>
                <w:sz w:val="16"/>
                <w:szCs w:val="16"/>
                <w:lang w:val="es-CO"/>
              </w:rPr>
              <w:t>0,</w:t>
            </w:r>
            <w:r>
              <w:rPr>
                <w:rFonts w:eastAsia="Arial" w:cs="Arial"/>
                <w:bCs w:val="0"/>
                <w:color w:val="A6A6A6" w:themeColor="background1" w:themeShade="A6"/>
                <w:sz w:val="16"/>
                <w:szCs w:val="16"/>
                <w:lang w:val="es-CO"/>
              </w:rPr>
              <w:t>7333</w:t>
            </w:r>
          </w:p>
        </w:tc>
        <w:tc>
          <w:tcPr>
            <w:tcW w:w="1232" w:type="dxa"/>
          </w:tcPr>
          <w:p w14:paraId="306D3742" w14:textId="077EC9DB" w:rsidR="00CA23FC" w:rsidRPr="00292839" w:rsidRDefault="00CA23FC" w:rsidP="00CA23FC">
            <w:pPr>
              <w:pStyle w:val="Textoindependiente"/>
              <w:jc w:val="center"/>
              <w:cnfStyle w:val="000000100000" w:firstRow="0" w:lastRow="0" w:firstColumn="0" w:lastColumn="0" w:oddVBand="0" w:evenVBand="0" w:oddHBand="1" w:evenHBand="0" w:firstRowFirstColumn="0" w:firstRowLastColumn="0" w:lastRowFirstColumn="0" w:lastRowLastColumn="0"/>
              <w:rPr>
                <w:rFonts w:eastAsia="Arial" w:cs="Arial"/>
                <w:b/>
                <w:color w:val="A6A6A6" w:themeColor="background1" w:themeShade="A6"/>
                <w:sz w:val="16"/>
                <w:szCs w:val="16"/>
                <w:highlight w:val="yellow"/>
                <w:lang w:val="es-CO"/>
              </w:rPr>
            </w:pPr>
            <w:r w:rsidRPr="0072752C">
              <w:rPr>
                <w:rFonts w:eastAsia="Arial" w:cs="Arial"/>
                <w:b/>
                <w:color w:val="A6A6A6" w:themeColor="background1" w:themeShade="A6"/>
                <w:sz w:val="16"/>
                <w:szCs w:val="16"/>
                <w:lang w:val="es-CO"/>
              </w:rPr>
              <w:t>0,</w:t>
            </w:r>
            <w:r>
              <w:rPr>
                <w:rFonts w:eastAsia="Arial" w:cs="Arial"/>
                <w:b/>
                <w:color w:val="A6A6A6" w:themeColor="background1" w:themeShade="A6"/>
                <w:sz w:val="16"/>
                <w:szCs w:val="16"/>
                <w:lang w:val="es-CO"/>
              </w:rPr>
              <w:t>7</w:t>
            </w:r>
          </w:p>
        </w:tc>
        <w:tc>
          <w:tcPr>
            <w:tcW w:w="1067" w:type="dxa"/>
          </w:tcPr>
          <w:p w14:paraId="68EDA781" w14:textId="312962BA" w:rsidR="00CA23FC" w:rsidRPr="00292839" w:rsidRDefault="00CA23FC" w:rsidP="00CA23FC">
            <w:pPr>
              <w:pStyle w:val="Textoindependiente"/>
              <w:jc w:val="center"/>
              <w:cnfStyle w:val="000000100000" w:firstRow="0" w:lastRow="0" w:firstColumn="0" w:lastColumn="0" w:oddVBand="0" w:evenVBand="0" w:oddHBand="1" w:evenHBand="0" w:firstRowFirstColumn="0" w:firstRowLastColumn="0" w:lastRowFirstColumn="0" w:lastRowLastColumn="0"/>
              <w:rPr>
                <w:rFonts w:eastAsia="Arial" w:cs="Arial"/>
                <w:b/>
                <w:color w:val="A6A6A6" w:themeColor="background1" w:themeShade="A6"/>
                <w:sz w:val="16"/>
                <w:szCs w:val="16"/>
                <w:highlight w:val="yellow"/>
                <w:lang w:val="es-CO"/>
              </w:rPr>
            </w:pPr>
            <w:r w:rsidRPr="0072752C">
              <w:rPr>
                <w:rFonts w:eastAsia="Arial" w:cs="Arial"/>
                <w:b/>
                <w:color w:val="A6A6A6" w:themeColor="background1" w:themeShade="A6"/>
                <w:sz w:val="16"/>
                <w:szCs w:val="16"/>
                <w:lang w:val="es-CO"/>
              </w:rPr>
              <w:t>0,</w:t>
            </w:r>
            <w:r>
              <w:rPr>
                <w:rFonts w:eastAsia="Arial" w:cs="Arial"/>
                <w:b/>
                <w:color w:val="A6A6A6" w:themeColor="background1" w:themeShade="A6"/>
                <w:sz w:val="16"/>
                <w:szCs w:val="16"/>
                <w:lang w:val="es-CO"/>
              </w:rPr>
              <w:t>8727</w:t>
            </w:r>
          </w:p>
        </w:tc>
        <w:tc>
          <w:tcPr>
            <w:tcW w:w="1151" w:type="dxa"/>
          </w:tcPr>
          <w:p w14:paraId="003FF97A" w14:textId="4658B5CB" w:rsidR="00CA23FC" w:rsidRPr="00292839" w:rsidRDefault="00CA23FC" w:rsidP="00CA23FC">
            <w:pPr>
              <w:pStyle w:val="Textoindependiente"/>
              <w:jc w:val="center"/>
              <w:cnfStyle w:val="000000100000" w:firstRow="0" w:lastRow="0" w:firstColumn="0" w:lastColumn="0" w:oddVBand="0" w:evenVBand="0" w:oddHBand="1" w:evenHBand="0" w:firstRowFirstColumn="0" w:firstRowLastColumn="0" w:lastRowFirstColumn="0" w:lastRowLastColumn="0"/>
              <w:rPr>
                <w:rFonts w:eastAsia="Arial" w:cs="Arial"/>
                <w:b/>
                <w:color w:val="A6A6A6" w:themeColor="background1" w:themeShade="A6"/>
                <w:sz w:val="16"/>
                <w:szCs w:val="16"/>
                <w:highlight w:val="yellow"/>
                <w:lang w:val="es-CO"/>
              </w:rPr>
            </w:pPr>
            <w:r w:rsidRPr="0072752C">
              <w:rPr>
                <w:rFonts w:eastAsia="Arial" w:cs="Arial"/>
                <w:b/>
                <w:color w:val="A6A6A6" w:themeColor="background1" w:themeShade="A6"/>
                <w:sz w:val="16"/>
                <w:szCs w:val="16"/>
                <w:lang w:val="es-CO"/>
              </w:rPr>
              <w:t>0,</w:t>
            </w:r>
            <w:r>
              <w:rPr>
                <w:rFonts w:eastAsia="Arial" w:cs="Arial"/>
                <w:b/>
                <w:color w:val="A6A6A6" w:themeColor="background1" w:themeShade="A6"/>
                <w:sz w:val="16"/>
                <w:szCs w:val="16"/>
                <w:lang w:val="es-CO"/>
              </w:rPr>
              <w:t>8889</w:t>
            </w:r>
          </w:p>
        </w:tc>
        <w:tc>
          <w:tcPr>
            <w:tcW w:w="997" w:type="dxa"/>
          </w:tcPr>
          <w:p w14:paraId="3152693B" w14:textId="2C9100F2" w:rsidR="00CA23FC" w:rsidRPr="00292839" w:rsidRDefault="00CA23FC" w:rsidP="00CA23FC">
            <w:pPr>
              <w:pStyle w:val="Textoindependiente"/>
              <w:jc w:val="center"/>
              <w:cnfStyle w:val="000000100000" w:firstRow="0" w:lastRow="0" w:firstColumn="0" w:lastColumn="0" w:oddVBand="0" w:evenVBand="0" w:oddHBand="1" w:evenHBand="0" w:firstRowFirstColumn="0" w:firstRowLastColumn="0" w:lastRowFirstColumn="0" w:lastRowLastColumn="0"/>
              <w:rPr>
                <w:rFonts w:eastAsia="Arial" w:cs="Arial"/>
                <w:b/>
                <w:color w:val="A6A6A6" w:themeColor="background1" w:themeShade="A6"/>
                <w:sz w:val="16"/>
                <w:szCs w:val="16"/>
                <w:highlight w:val="yellow"/>
                <w:lang w:val="es-CO"/>
              </w:rPr>
            </w:pPr>
            <w:r w:rsidRPr="0072752C">
              <w:rPr>
                <w:rFonts w:eastAsia="Arial" w:cs="Arial"/>
                <w:b/>
                <w:color w:val="A6A6A6" w:themeColor="background1" w:themeShade="A6"/>
                <w:sz w:val="16"/>
                <w:szCs w:val="16"/>
                <w:lang w:val="es-CO"/>
              </w:rPr>
              <w:t>0,96</w:t>
            </w:r>
            <w:r>
              <w:rPr>
                <w:rFonts w:eastAsia="Arial" w:cs="Arial"/>
                <w:b/>
                <w:color w:val="A6A6A6" w:themeColor="background1" w:themeShade="A6"/>
                <w:sz w:val="16"/>
                <w:szCs w:val="16"/>
                <w:lang w:val="es-CO"/>
              </w:rPr>
              <w:t>36</w:t>
            </w:r>
          </w:p>
        </w:tc>
        <w:tc>
          <w:tcPr>
            <w:tcW w:w="1029" w:type="dxa"/>
          </w:tcPr>
          <w:p w14:paraId="419BC0D8" w14:textId="5164A412" w:rsidR="00CA23FC" w:rsidRPr="00292839" w:rsidRDefault="00CA23FC" w:rsidP="00CA23FC">
            <w:pPr>
              <w:pStyle w:val="Textoindependiente"/>
              <w:jc w:val="center"/>
              <w:cnfStyle w:val="000000100000" w:firstRow="0" w:lastRow="0" w:firstColumn="0" w:lastColumn="0" w:oddVBand="0" w:evenVBand="0" w:oddHBand="1" w:evenHBand="0" w:firstRowFirstColumn="0" w:firstRowLastColumn="0" w:lastRowFirstColumn="0" w:lastRowLastColumn="0"/>
              <w:rPr>
                <w:rFonts w:eastAsia="Arial" w:cs="Arial"/>
                <w:b/>
                <w:color w:val="A6A6A6" w:themeColor="background1" w:themeShade="A6"/>
                <w:sz w:val="16"/>
                <w:szCs w:val="16"/>
                <w:highlight w:val="yellow"/>
                <w:lang w:val="es-CO"/>
              </w:rPr>
            </w:pPr>
            <w:r w:rsidRPr="0072752C">
              <w:rPr>
                <w:rFonts w:eastAsia="Arial" w:cs="Arial"/>
                <w:b/>
                <w:color w:val="A6A6A6" w:themeColor="background1" w:themeShade="A6"/>
                <w:sz w:val="16"/>
                <w:szCs w:val="16"/>
                <w:lang w:val="es-CO"/>
              </w:rPr>
              <w:t>0,</w:t>
            </w:r>
            <w:r>
              <w:rPr>
                <w:rFonts w:eastAsia="Arial" w:cs="Arial"/>
                <w:b/>
                <w:color w:val="A6A6A6" w:themeColor="background1" w:themeShade="A6"/>
                <w:sz w:val="16"/>
                <w:szCs w:val="16"/>
                <w:lang w:val="es-CO"/>
              </w:rPr>
              <w:t>9667</w:t>
            </w:r>
          </w:p>
        </w:tc>
        <w:tc>
          <w:tcPr>
            <w:tcW w:w="1065" w:type="dxa"/>
          </w:tcPr>
          <w:p w14:paraId="0F42007A" w14:textId="4E182CA1" w:rsidR="00CA23FC" w:rsidRPr="00292839" w:rsidRDefault="00CA23FC" w:rsidP="00CA23FC">
            <w:pPr>
              <w:pStyle w:val="Textoindependiente"/>
              <w:jc w:val="center"/>
              <w:cnfStyle w:val="000000100000" w:firstRow="0" w:lastRow="0" w:firstColumn="0" w:lastColumn="0" w:oddVBand="0" w:evenVBand="0" w:oddHBand="1" w:evenHBand="0" w:firstRowFirstColumn="0" w:firstRowLastColumn="0" w:lastRowFirstColumn="0" w:lastRowLastColumn="0"/>
              <w:rPr>
                <w:rFonts w:eastAsia="Arial" w:cs="Arial"/>
                <w:b/>
                <w:color w:val="A6A6A6" w:themeColor="background1" w:themeShade="A6"/>
                <w:sz w:val="16"/>
                <w:szCs w:val="16"/>
                <w:highlight w:val="yellow"/>
                <w:lang w:val="es-CO"/>
              </w:rPr>
            </w:pPr>
            <w:r>
              <w:rPr>
                <w:rFonts w:eastAsia="Arial" w:cs="Arial"/>
                <w:b/>
                <w:color w:val="A6A6A6" w:themeColor="background1" w:themeShade="A6"/>
                <w:sz w:val="16"/>
                <w:szCs w:val="16"/>
                <w:lang w:val="es-CO"/>
              </w:rPr>
              <w:t>0,9</w:t>
            </w:r>
          </w:p>
        </w:tc>
        <w:tc>
          <w:tcPr>
            <w:tcW w:w="1147" w:type="dxa"/>
          </w:tcPr>
          <w:p w14:paraId="72191246" w14:textId="7068B9B7" w:rsidR="00CA23FC" w:rsidRPr="00292839" w:rsidRDefault="00CA23FC" w:rsidP="00CA23FC">
            <w:pPr>
              <w:pStyle w:val="Textoindependiente"/>
              <w:jc w:val="center"/>
              <w:cnfStyle w:val="000000100000" w:firstRow="0" w:lastRow="0" w:firstColumn="0" w:lastColumn="0" w:oddVBand="0" w:evenVBand="0" w:oddHBand="1" w:evenHBand="0" w:firstRowFirstColumn="0" w:firstRowLastColumn="0" w:lastRowFirstColumn="0" w:lastRowLastColumn="0"/>
              <w:rPr>
                <w:rFonts w:eastAsia="Arial" w:cs="Arial"/>
                <w:b/>
                <w:color w:val="A6A6A6" w:themeColor="background1" w:themeShade="A6"/>
                <w:sz w:val="16"/>
                <w:szCs w:val="16"/>
                <w:highlight w:val="yellow"/>
                <w:lang w:val="es-CO"/>
              </w:rPr>
            </w:pPr>
            <w:r w:rsidRPr="0072752C">
              <w:rPr>
                <w:rFonts w:eastAsia="Arial" w:cs="Arial"/>
                <w:b/>
                <w:color w:val="A6A6A6" w:themeColor="background1" w:themeShade="A6"/>
                <w:sz w:val="16"/>
                <w:szCs w:val="16"/>
                <w:lang w:val="es-CO"/>
              </w:rPr>
              <w:t>0,</w:t>
            </w:r>
            <w:r>
              <w:rPr>
                <w:rFonts w:eastAsia="Arial" w:cs="Arial"/>
                <w:b/>
                <w:color w:val="A6A6A6" w:themeColor="background1" w:themeShade="A6"/>
                <w:sz w:val="16"/>
                <w:szCs w:val="16"/>
                <w:lang w:val="es-CO"/>
              </w:rPr>
              <w:t>8609</w:t>
            </w:r>
          </w:p>
        </w:tc>
        <w:tc>
          <w:tcPr>
            <w:tcW w:w="929" w:type="dxa"/>
          </w:tcPr>
          <w:p w14:paraId="46DEEBFC" w14:textId="0E205CC7" w:rsidR="00CA23FC" w:rsidRPr="00292839" w:rsidRDefault="00CA23FC" w:rsidP="00CA23FC">
            <w:pPr>
              <w:pStyle w:val="Textoindependiente"/>
              <w:jc w:val="center"/>
              <w:cnfStyle w:val="000000100000" w:firstRow="0" w:lastRow="0" w:firstColumn="0" w:lastColumn="0" w:oddVBand="0" w:evenVBand="0" w:oddHBand="1" w:evenHBand="0" w:firstRowFirstColumn="0" w:firstRowLastColumn="0" w:lastRowFirstColumn="0" w:lastRowLastColumn="0"/>
              <w:rPr>
                <w:rFonts w:eastAsia="Arial" w:cs="Arial"/>
                <w:b/>
                <w:color w:val="A6A6A6" w:themeColor="background1" w:themeShade="A6"/>
                <w:sz w:val="16"/>
                <w:szCs w:val="16"/>
                <w:highlight w:val="yellow"/>
                <w:lang w:val="es-CO"/>
              </w:rPr>
            </w:pPr>
            <w:r>
              <w:rPr>
                <w:rFonts w:eastAsia="Arial" w:cs="Arial"/>
                <w:b/>
                <w:color w:val="A6A6A6" w:themeColor="background1" w:themeShade="A6"/>
                <w:sz w:val="16"/>
                <w:szCs w:val="16"/>
                <w:lang w:val="es-CO"/>
              </w:rPr>
              <w:t>0,9867</w:t>
            </w:r>
          </w:p>
        </w:tc>
        <w:tc>
          <w:tcPr>
            <w:tcW w:w="1199" w:type="dxa"/>
          </w:tcPr>
          <w:p w14:paraId="710FF364" w14:textId="67DFED8C" w:rsidR="00CA23FC" w:rsidRPr="00292839" w:rsidRDefault="00CA23FC" w:rsidP="00CA23FC">
            <w:pPr>
              <w:pStyle w:val="Textoindependiente"/>
              <w:jc w:val="center"/>
              <w:cnfStyle w:val="000000100000" w:firstRow="0" w:lastRow="0" w:firstColumn="0" w:lastColumn="0" w:oddVBand="0" w:evenVBand="0" w:oddHBand="1" w:evenHBand="0" w:firstRowFirstColumn="0" w:firstRowLastColumn="0" w:lastRowFirstColumn="0" w:lastRowLastColumn="0"/>
              <w:rPr>
                <w:rFonts w:eastAsia="Arial" w:cs="Arial"/>
                <w:b/>
                <w:color w:val="A6A6A6" w:themeColor="background1" w:themeShade="A6"/>
                <w:sz w:val="16"/>
                <w:szCs w:val="16"/>
                <w:highlight w:val="yellow"/>
                <w:lang w:val="es-CO"/>
              </w:rPr>
            </w:pPr>
            <w:r w:rsidRPr="0072752C">
              <w:rPr>
                <w:rFonts w:eastAsia="Arial" w:cs="Arial"/>
                <w:b/>
                <w:color w:val="A6A6A6" w:themeColor="background1" w:themeShade="A6"/>
                <w:sz w:val="16"/>
                <w:szCs w:val="16"/>
                <w:lang w:val="es-CO"/>
              </w:rPr>
              <w:t>1</w:t>
            </w:r>
          </w:p>
        </w:tc>
        <w:tc>
          <w:tcPr>
            <w:tcW w:w="835" w:type="dxa"/>
          </w:tcPr>
          <w:p w14:paraId="0BF94329" w14:textId="33DB4DDA" w:rsidR="00CA23FC" w:rsidRPr="00292839" w:rsidRDefault="00CA23FC" w:rsidP="00CA23FC">
            <w:pPr>
              <w:pStyle w:val="Textoindependiente"/>
              <w:jc w:val="center"/>
              <w:cnfStyle w:val="000000100000" w:firstRow="0" w:lastRow="0" w:firstColumn="0" w:lastColumn="0" w:oddVBand="0" w:evenVBand="0" w:oddHBand="1" w:evenHBand="0" w:firstRowFirstColumn="0" w:firstRowLastColumn="0" w:lastRowFirstColumn="0" w:lastRowLastColumn="0"/>
              <w:rPr>
                <w:rFonts w:eastAsia="Arial" w:cs="Arial"/>
                <w:b/>
                <w:color w:val="A6A6A6" w:themeColor="background1" w:themeShade="A6"/>
                <w:sz w:val="16"/>
                <w:szCs w:val="16"/>
                <w:highlight w:val="yellow"/>
                <w:lang w:val="es-CO"/>
              </w:rPr>
            </w:pPr>
            <w:r>
              <w:rPr>
                <w:rFonts w:eastAsia="Arial" w:cs="Arial"/>
                <w:b/>
                <w:color w:val="A6A6A6" w:themeColor="background1" w:themeShade="A6"/>
                <w:sz w:val="16"/>
                <w:szCs w:val="16"/>
                <w:lang w:val="es-CO"/>
              </w:rPr>
              <w:t>1</w:t>
            </w:r>
          </w:p>
        </w:tc>
      </w:tr>
    </w:tbl>
    <w:p w14:paraId="54D0202C" w14:textId="4F6F2DB2" w:rsidR="0020714B" w:rsidRPr="00DF668B" w:rsidRDefault="0020714B" w:rsidP="004C0C4B">
      <w:pPr>
        <w:pStyle w:val="Textoindependiente"/>
        <w:rPr>
          <w:rFonts w:cs="Arial"/>
          <w:szCs w:val="24"/>
          <w:lang w:val="es-CO"/>
        </w:rPr>
      </w:pPr>
    </w:p>
    <w:p w14:paraId="4A02A31F" w14:textId="2BDC6491" w:rsidR="00CA23FC" w:rsidRDefault="00CA23FC" w:rsidP="004C0C4B">
      <w:pPr>
        <w:pStyle w:val="Textoindependiente"/>
        <w:rPr>
          <w:rFonts w:cs="Arial"/>
          <w:sz w:val="16"/>
          <w:szCs w:val="16"/>
          <w:lang w:val="es-CO"/>
        </w:rPr>
      </w:pPr>
      <w:r>
        <w:rPr>
          <w:rFonts w:cs="Arial"/>
          <w:sz w:val="16"/>
          <w:szCs w:val="16"/>
          <w:lang w:val="es-CO"/>
        </w:rPr>
        <w:t>Se dejan los mismos valores del subcomponente de seguridad porque a la fecha final de corte 30/11/2024 no se tiene información.</w:t>
      </w:r>
    </w:p>
    <w:p w14:paraId="451F79D3" w14:textId="77777777" w:rsidR="00CA23FC" w:rsidRDefault="00CA23FC" w:rsidP="004C0C4B">
      <w:pPr>
        <w:pStyle w:val="Textoindependiente"/>
        <w:rPr>
          <w:rFonts w:cs="Arial"/>
          <w:sz w:val="16"/>
          <w:szCs w:val="16"/>
          <w:lang w:val="es-CO"/>
        </w:rPr>
      </w:pPr>
    </w:p>
    <w:p w14:paraId="30A99022" w14:textId="3540A361" w:rsidR="004C0C4B" w:rsidRPr="0078458E" w:rsidRDefault="004C0C4B" w:rsidP="004C0C4B">
      <w:pPr>
        <w:pStyle w:val="Textoindependiente"/>
        <w:rPr>
          <w:rFonts w:cs="Arial"/>
          <w:color w:val="000000" w:themeColor="text1"/>
          <w:sz w:val="16"/>
          <w:szCs w:val="16"/>
          <w:lang w:val="es-CO"/>
        </w:rPr>
      </w:pPr>
      <w:r w:rsidRPr="0078458E">
        <w:rPr>
          <w:rFonts w:cs="Arial"/>
          <w:color w:val="000000" w:themeColor="text1"/>
          <w:sz w:val="16"/>
          <w:szCs w:val="16"/>
          <w:lang w:val="es-CO"/>
        </w:rPr>
        <w:t xml:space="preserve">Anexos: </w:t>
      </w:r>
      <w:r w:rsidR="00C10C3E" w:rsidRPr="0078458E">
        <w:rPr>
          <w:rFonts w:cs="Arial"/>
          <w:color w:val="000000" w:themeColor="text1"/>
          <w:sz w:val="16"/>
          <w:szCs w:val="16"/>
          <w:lang w:val="es-CO"/>
        </w:rPr>
        <w:t>0</w:t>
      </w:r>
      <w:r w:rsidR="0078458E">
        <w:rPr>
          <w:rFonts w:cs="Arial"/>
          <w:color w:val="000000" w:themeColor="text1"/>
          <w:sz w:val="16"/>
          <w:szCs w:val="16"/>
          <w:lang w:val="es-CO"/>
        </w:rPr>
        <w:t>4</w:t>
      </w:r>
      <w:r w:rsidR="007B3153" w:rsidRPr="0078458E">
        <w:rPr>
          <w:rFonts w:cs="Arial"/>
          <w:color w:val="000000" w:themeColor="text1"/>
          <w:sz w:val="16"/>
          <w:szCs w:val="16"/>
          <w:lang w:val="es-CO"/>
        </w:rPr>
        <w:t xml:space="preserve"> </w:t>
      </w:r>
      <w:r w:rsidR="00F63FF8" w:rsidRPr="0078458E">
        <w:rPr>
          <w:rFonts w:cs="Arial"/>
          <w:color w:val="000000" w:themeColor="text1"/>
          <w:sz w:val="16"/>
          <w:szCs w:val="16"/>
          <w:lang w:val="es-CO"/>
        </w:rPr>
        <w:t>folios</w:t>
      </w:r>
    </w:p>
    <w:p w14:paraId="740B3779" w14:textId="77777777" w:rsidR="004C0C4B" w:rsidRPr="00DF668B" w:rsidRDefault="004C0C4B" w:rsidP="004C0C4B">
      <w:pPr>
        <w:pStyle w:val="Textoindependiente"/>
        <w:rPr>
          <w:rFonts w:cs="Arial"/>
          <w:sz w:val="16"/>
          <w:szCs w:val="16"/>
          <w:lang w:val="es-CO"/>
        </w:rPr>
      </w:pPr>
    </w:p>
    <w:p w14:paraId="6D5C15F7" w14:textId="4828356B" w:rsidR="004C0C4B" w:rsidRPr="0020714B" w:rsidRDefault="007B3153" w:rsidP="004C0C4B">
      <w:pPr>
        <w:pStyle w:val="Textoindependiente"/>
        <w:rPr>
          <w:rFonts w:cs="Arial"/>
          <w:sz w:val="16"/>
          <w:szCs w:val="16"/>
          <w:lang w:val="es-CO"/>
        </w:rPr>
      </w:pPr>
      <w:r w:rsidRPr="00DF668B">
        <w:rPr>
          <w:rFonts w:cs="Arial"/>
          <w:sz w:val="16"/>
          <w:szCs w:val="16"/>
          <w:lang w:val="es-CO"/>
        </w:rPr>
        <w:t>Elaboró</w:t>
      </w:r>
      <w:r w:rsidR="00282FED" w:rsidRPr="00DF668B">
        <w:rPr>
          <w:rFonts w:cs="Arial"/>
          <w:sz w:val="16"/>
          <w:szCs w:val="16"/>
          <w:lang w:val="es-CO"/>
        </w:rPr>
        <w:t xml:space="preserve"> </w:t>
      </w:r>
      <w:r w:rsidR="00E41581" w:rsidRPr="00DF668B">
        <w:rPr>
          <w:rFonts w:cs="Arial"/>
          <w:sz w:val="16"/>
          <w:szCs w:val="16"/>
          <w:lang w:val="es-CO"/>
        </w:rPr>
        <w:t>acta:</w:t>
      </w:r>
      <w:r w:rsidR="00ED733E">
        <w:rPr>
          <w:rFonts w:cs="Arial"/>
          <w:sz w:val="16"/>
          <w:szCs w:val="16"/>
          <w:lang w:val="es-CO"/>
        </w:rPr>
        <w:t xml:space="preserve"> John Jairo Collazos Pinzón</w:t>
      </w:r>
    </w:p>
    <w:p w14:paraId="00C38C10" w14:textId="77777777" w:rsidR="004C0C4B" w:rsidRDefault="004C0C4B" w:rsidP="004C0C4B">
      <w:pPr>
        <w:pStyle w:val="Textoindependiente"/>
        <w:rPr>
          <w:rFonts w:cs="Arial"/>
          <w:szCs w:val="24"/>
          <w:lang w:val="es-CO"/>
        </w:rPr>
      </w:pPr>
    </w:p>
    <w:p w14:paraId="51AF84F0" w14:textId="10FEEE5D" w:rsidR="00AC2BFA" w:rsidRPr="00E41581" w:rsidRDefault="00F63FF8" w:rsidP="00F63FF8">
      <w:pPr>
        <w:jc w:val="center"/>
        <w:rPr>
          <w:b/>
          <w:sz w:val="24"/>
          <w:szCs w:val="24"/>
        </w:rPr>
      </w:pPr>
      <w:r w:rsidRPr="00E41581">
        <w:rPr>
          <w:b/>
          <w:sz w:val="24"/>
          <w:szCs w:val="24"/>
        </w:rPr>
        <w:t>ANEXOS</w:t>
      </w:r>
    </w:p>
    <w:p w14:paraId="59FA9E61" w14:textId="474BFE12" w:rsidR="00E41581" w:rsidRPr="001061F8" w:rsidRDefault="00E41581" w:rsidP="00E41581">
      <w:pPr>
        <w:pStyle w:val="Textoindependiente"/>
        <w:ind w:left="720"/>
        <w:rPr>
          <w:rFonts w:eastAsia="Arial" w:cs="Arial"/>
          <w:bCs/>
          <w:szCs w:val="24"/>
          <w:lang w:val="es-CO"/>
        </w:rPr>
      </w:pPr>
      <w:r w:rsidRPr="001061F8">
        <w:rPr>
          <w:rFonts w:eastAsia="Arial" w:cs="Arial"/>
          <w:bCs/>
          <w:szCs w:val="24"/>
          <w:lang w:val="es-CO"/>
        </w:rPr>
        <w:t>(Anexar registro fotográfico, actas de capacitación, actas de asistencia, evidencias de visita y todo aquello que considere que puede aportar al cuerpo del informe)</w:t>
      </w:r>
    </w:p>
    <w:p w14:paraId="495EC72D" w14:textId="77777777" w:rsidR="00A224F1" w:rsidRPr="001061F8" w:rsidRDefault="00A224F1" w:rsidP="00E41581">
      <w:pPr>
        <w:pStyle w:val="Textoindependiente"/>
        <w:ind w:left="720"/>
        <w:rPr>
          <w:rFonts w:eastAsia="Arial" w:cs="Arial"/>
          <w:bCs/>
          <w:szCs w:val="24"/>
          <w:lang w:val="es-CO"/>
        </w:rPr>
      </w:pPr>
    </w:p>
    <w:p w14:paraId="194C2896" w14:textId="22C63B02" w:rsidR="0057757B" w:rsidRDefault="00A224F1" w:rsidP="00A224F1">
      <w:r>
        <w:t xml:space="preserve">Anexo 1. Acta de visita </w:t>
      </w:r>
    </w:p>
    <w:p w14:paraId="5CB60AC1" w14:textId="77777777" w:rsidR="0078458E" w:rsidRDefault="00351FE6" w:rsidP="0078458E">
      <w:hyperlink r:id="rId9" w:history="1">
        <w:r w:rsidR="0078458E">
          <w:rPr>
            <w:rStyle w:val="Hipervnculo"/>
          </w:rPr>
          <w:t>CONSTANCIA VISITA 22220.pdf</w:t>
        </w:r>
      </w:hyperlink>
    </w:p>
    <w:p w14:paraId="3CCD9E8F" w14:textId="70473CF0" w:rsidR="00A224F1" w:rsidRDefault="00A224F1" w:rsidP="00A224F1">
      <w:r>
        <w:t xml:space="preserve">Anexo 2. Plan de mejoramiento </w:t>
      </w:r>
    </w:p>
    <w:p w14:paraId="0FE87BCE" w14:textId="77777777" w:rsidR="00160852" w:rsidRDefault="00351FE6" w:rsidP="00160852">
      <w:hyperlink r:id="rId10" w:history="1">
        <w:r w:rsidR="00160852">
          <w:rPr>
            <w:rStyle w:val="Hipervnculo"/>
          </w:rPr>
          <w:t>PLAN DE MEJORA - 22220.pdf</w:t>
        </w:r>
      </w:hyperlink>
    </w:p>
    <w:p w14:paraId="28CAC189" w14:textId="77777777" w:rsidR="0078458E" w:rsidRDefault="00CF37F5" w:rsidP="0078458E">
      <w:hyperlink r:id="rId11" w:history="1">
        <w:r w:rsidR="0078458E">
          <w:rPr>
            <w:rStyle w:val="Hipervnculo"/>
          </w:rPr>
          <w:t>FOR. ACCIONES DE MEJORA - 22220.pdf</w:t>
        </w:r>
      </w:hyperlink>
    </w:p>
    <w:p w14:paraId="7B2675FC" w14:textId="7C09ECBC" w:rsidR="00A224F1" w:rsidRDefault="00A224F1" w:rsidP="00A224F1">
      <w:r>
        <w:t xml:space="preserve">Anexo 3. Informe de </w:t>
      </w:r>
      <w:r w:rsidR="00F11E7E">
        <w:t xml:space="preserve">profesional experto (Si aplica) En un solo archivo debe estar el informe, plan de mejoramiento y acta de visita. </w:t>
      </w:r>
    </w:p>
    <w:p w14:paraId="5CFF39D3" w14:textId="1AF2F859" w:rsidR="00F11E7E" w:rsidRDefault="00F11E7E" w:rsidP="00A224F1">
      <w:r>
        <w:t xml:space="preserve">Anexo 4. Registro Fotográfico (Se debe colocar el link de la carpeta con el registro fotográfico) </w:t>
      </w:r>
    </w:p>
    <w:p w14:paraId="61012F41" w14:textId="77777777" w:rsidR="0078458E" w:rsidRDefault="00351FE6" w:rsidP="0078458E">
      <w:hyperlink r:id="rId12" w:history="1">
        <w:r w:rsidR="0078458E">
          <w:rPr>
            <w:rStyle w:val="Hipervnculo"/>
          </w:rPr>
          <w:t>REG. FOT. 22220</w:t>
        </w:r>
      </w:hyperlink>
    </w:p>
    <w:p w14:paraId="5D970298" w14:textId="501C1C27" w:rsidR="00F11E7E" w:rsidRDefault="00F11E7E" w:rsidP="00A224F1">
      <w:r>
        <w:t>Anexo 5 Listados de asistencias</w:t>
      </w:r>
    </w:p>
    <w:p w14:paraId="45B14314" w14:textId="3EC3C10C" w:rsidR="0078458E" w:rsidRDefault="00351FE6" w:rsidP="0078458E">
      <w:hyperlink r:id="rId13" w:history="1">
        <w:r w:rsidR="0078458E">
          <w:rPr>
            <w:rStyle w:val="Hipervnculo"/>
          </w:rPr>
          <w:t>ASISTENCIA 1 VISITA - 22220.pdf</w:t>
        </w:r>
      </w:hyperlink>
    </w:p>
    <w:p w14:paraId="6170F3A9" w14:textId="38C38FC5" w:rsidR="0078458E" w:rsidRDefault="00351FE6" w:rsidP="00A224F1">
      <w:hyperlink r:id="rId14" w:history="1">
        <w:r w:rsidR="0078458E">
          <w:rPr>
            <w:rStyle w:val="Hipervnculo"/>
          </w:rPr>
          <w:t>ASISTENCIA 2 22220.pdf</w:t>
        </w:r>
      </w:hyperlink>
    </w:p>
    <w:p w14:paraId="4930D9EF" w14:textId="0E12DF25" w:rsidR="00F11E7E" w:rsidRDefault="00F11E7E" w:rsidP="00A224F1">
      <w:r>
        <w:t>Anexo 6. Material pedagógico utilizado (Se debe colocar el link de la carpeta con el material pedagógico utilizado).</w:t>
      </w:r>
    </w:p>
    <w:p w14:paraId="4E208169" w14:textId="54CAC746" w:rsidR="00207340" w:rsidRDefault="00351FE6" w:rsidP="0078458E">
      <w:hyperlink r:id="rId15" w:history="1">
        <w:r w:rsidR="00076532">
          <w:rPr>
            <w:rStyle w:val="Hipervnculo"/>
          </w:rPr>
          <w:t>06. Material Pedagógico</w:t>
        </w:r>
      </w:hyperlink>
    </w:p>
    <w:p w14:paraId="078D54AB" w14:textId="78BE6E45" w:rsidR="00BB406F" w:rsidRDefault="00BB406F" w:rsidP="0078458E">
      <w:pPr>
        <w:spacing w:before="100" w:beforeAutospacing="1" w:after="100" w:afterAutospacing="1" w:line="240" w:lineRule="auto"/>
        <w:rPr>
          <w:rFonts w:ascii="Times New Roman" w:eastAsia="Times New Roman" w:hAnsi="Times New Roman" w:cs="Times New Roman"/>
          <w:sz w:val="24"/>
          <w:szCs w:val="24"/>
          <w:lang w:eastAsia="es-CO"/>
        </w:rPr>
      </w:pPr>
    </w:p>
    <w:sectPr w:rsidR="00BB406F" w:rsidSect="00145505">
      <w:headerReference w:type="default" r:id="rId16"/>
      <w:footerReference w:type="default" r:id="rId17"/>
      <w:pgSz w:w="12240" w:h="15840"/>
      <w:pgMar w:top="1134" w:right="1134" w:bottom="1134" w:left="1134" w:header="0" w:footer="153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6F61D9B" w14:textId="77777777" w:rsidR="00351FE6" w:rsidRDefault="00351FE6" w:rsidP="00CD6908">
      <w:pPr>
        <w:spacing w:after="0" w:line="240" w:lineRule="auto"/>
      </w:pPr>
      <w:r>
        <w:separator/>
      </w:r>
    </w:p>
  </w:endnote>
  <w:endnote w:type="continuationSeparator" w:id="0">
    <w:p w14:paraId="1C44F516" w14:textId="77777777" w:rsidR="00351FE6" w:rsidRDefault="00351FE6" w:rsidP="00CD690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2419E69" w14:textId="31E757F7" w:rsidR="006437B2" w:rsidRPr="006437B2" w:rsidRDefault="006437B2" w:rsidP="006437B2">
    <w:pPr>
      <w:pStyle w:val="Piedepgina"/>
      <w:tabs>
        <w:tab w:val="clear" w:pos="4419"/>
      </w:tabs>
      <w:jc w:val="right"/>
      <w:rPr>
        <w:rFonts w:ascii="Arial" w:hAnsi="Arial" w:cs="Arial"/>
        <w:sz w:val="20"/>
        <w:szCs w:val="20"/>
      </w:rPr>
    </w:pPr>
    <w:r w:rsidRPr="006437B2">
      <w:rPr>
        <w:rFonts w:ascii="Arial" w:hAnsi="Arial" w:cs="Arial"/>
        <w:sz w:val="20"/>
        <w:szCs w:val="20"/>
      </w:rPr>
      <w:t xml:space="preserve">Página </w:t>
    </w:r>
    <w:r w:rsidRPr="006437B2">
      <w:rPr>
        <w:rFonts w:ascii="Arial" w:hAnsi="Arial" w:cs="Arial"/>
        <w:sz w:val="20"/>
        <w:szCs w:val="20"/>
      </w:rPr>
      <w:fldChar w:fldCharType="begin"/>
    </w:r>
    <w:r w:rsidRPr="006437B2">
      <w:rPr>
        <w:rFonts w:ascii="Arial" w:hAnsi="Arial" w:cs="Arial"/>
        <w:sz w:val="20"/>
        <w:szCs w:val="20"/>
      </w:rPr>
      <w:instrText xml:space="preserve"> PAGE  \* Arabic  \* MERGEFORMAT </w:instrText>
    </w:r>
    <w:r w:rsidRPr="006437B2">
      <w:rPr>
        <w:rFonts w:ascii="Arial" w:hAnsi="Arial" w:cs="Arial"/>
        <w:sz w:val="20"/>
        <w:szCs w:val="20"/>
      </w:rPr>
      <w:fldChar w:fldCharType="separate"/>
    </w:r>
    <w:r w:rsidR="00E41581">
      <w:rPr>
        <w:rFonts w:ascii="Arial" w:hAnsi="Arial" w:cs="Arial"/>
        <w:noProof/>
        <w:sz w:val="20"/>
        <w:szCs w:val="20"/>
      </w:rPr>
      <w:t>1</w:t>
    </w:r>
    <w:r w:rsidRPr="006437B2">
      <w:rPr>
        <w:rFonts w:ascii="Arial" w:hAnsi="Arial" w:cs="Arial"/>
        <w:sz w:val="20"/>
        <w:szCs w:val="20"/>
      </w:rPr>
      <w:fldChar w:fldCharType="end"/>
    </w:r>
    <w:r w:rsidRPr="006437B2">
      <w:rPr>
        <w:rFonts w:ascii="Arial" w:hAnsi="Arial" w:cs="Arial"/>
        <w:sz w:val="20"/>
        <w:szCs w:val="20"/>
      </w:rPr>
      <w:t xml:space="preserve"> de</w:t>
    </w:r>
    <w:r w:rsidR="00F43728">
      <w:rPr>
        <w:rFonts w:ascii="Arial" w:hAnsi="Arial" w:cs="Arial"/>
        <w:sz w:val="20"/>
        <w:szCs w:val="20"/>
      </w:rPr>
      <w:t xml:space="preserve"> </w:t>
    </w:r>
    <w:r w:rsidR="00F43728">
      <w:rPr>
        <w:rFonts w:ascii="Arial" w:hAnsi="Arial" w:cs="Arial"/>
        <w:sz w:val="20"/>
        <w:szCs w:val="20"/>
      </w:rPr>
      <w:fldChar w:fldCharType="begin"/>
    </w:r>
    <w:r w:rsidR="00F43728">
      <w:rPr>
        <w:rFonts w:ascii="Arial" w:hAnsi="Arial" w:cs="Arial"/>
        <w:sz w:val="20"/>
        <w:szCs w:val="20"/>
      </w:rPr>
      <w:instrText xml:space="preserve"> NUMPAGES  \* Arabic  \* MERGEFORMAT </w:instrText>
    </w:r>
    <w:r w:rsidR="00F43728">
      <w:rPr>
        <w:rFonts w:ascii="Arial" w:hAnsi="Arial" w:cs="Arial"/>
        <w:sz w:val="20"/>
        <w:szCs w:val="20"/>
      </w:rPr>
      <w:fldChar w:fldCharType="separate"/>
    </w:r>
    <w:r w:rsidR="00E41581">
      <w:rPr>
        <w:rFonts w:ascii="Arial" w:hAnsi="Arial" w:cs="Arial"/>
        <w:noProof/>
        <w:sz w:val="20"/>
        <w:szCs w:val="20"/>
      </w:rPr>
      <w:t>3</w:t>
    </w:r>
    <w:r w:rsidR="00F43728">
      <w:rPr>
        <w:rFonts w:ascii="Arial" w:hAnsi="Arial" w:cs="Arial"/>
        <w:sz w:val="20"/>
        <w:szCs w:val="20"/>
      </w:rPr>
      <w:fldChar w:fldCharType="end"/>
    </w:r>
  </w:p>
  <w:p w14:paraId="4A66E607" w14:textId="22863522" w:rsidR="004A4BFE" w:rsidRDefault="00C8238F" w:rsidP="006A1018">
    <w:pPr>
      <w:pStyle w:val="Piedepgina"/>
      <w:jc w:val="center"/>
    </w:pPr>
    <w:r>
      <w:rPr>
        <w:noProof/>
      </w:rPr>
      <w:drawing>
        <wp:anchor distT="0" distB="0" distL="114300" distR="114300" simplePos="0" relativeHeight="251674624" behindDoc="0" locked="0" layoutInCell="1" allowOverlap="1" wp14:anchorId="11B11E24" wp14:editId="52DDF4D0">
          <wp:simplePos x="0" y="0"/>
          <wp:positionH relativeFrom="margin">
            <wp:posOffset>0</wp:posOffset>
          </wp:positionH>
          <wp:positionV relativeFrom="paragraph">
            <wp:posOffset>168275</wp:posOffset>
          </wp:positionV>
          <wp:extent cx="5143500" cy="800100"/>
          <wp:effectExtent l="0" t="0" r="0" b="0"/>
          <wp:wrapSquare wrapText="bothSides"/>
          <wp:docPr id="206720865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208657" name=""/>
                  <pic:cNvPicPr/>
                </pic:nvPicPr>
                <pic:blipFill>
                  <a:blip r:embed="rId1">
                    <a:extLst>
                      <a:ext uri="{28A0092B-C50C-407E-A947-70E740481C1C}">
                        <a14:useLocalDpi xmlns:a14="http://schemas.microsoft.com/office/drawing/2010/main" val="0"/>
                      </a:ext>
                    </a:extLst>
                  </a:blip>
                  <a:stretch>
                    <a:fillRect/>
                  </a:stretch>
                </pic:blipFill>
                <pic:spPr>
                  <a:xfrm>
                    <a:off x="0" y="0"/>
                    <a:ext cx="5143500" cy="800100"/>
                  </a:xfrm>
                  <a:prstGeom prst="rect">
                    <a:avLst/>
                  </a:prstGeom>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7031EFC" w14:textId="77777777" w:rsidR="00351FE6" w:rsidRDefault="00351FE6" w:rsidP="00CD6908">
      <w:pPr>
        <w:spacing w:after="0" w:line="240" w:lineRule="auto"/>
      </w:pPr>
      <w:r>
        <w:separator/>
      </w:r>
    </w:p>
  </w:footnote>
  <w:footnote w:type="continuationSeparator" w:id="0">
    <w:p w14:paraId="1472EFF4" w14:textId="77777777" w:rsidR="00351FE6" w:rsidRDefault="00351FE6" w:rsidP="00CD690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C6729B3" w14:textId="0B98FB04" w:rsidR="00ED69DA" w:rsidRDefault="00ED69DA" w:rsidP="00ED69DA"/>
  <w:p w14:paraId="15A55C4B" w14:textId="0CAB29C3" w:rsidR="00C8238F" w:rsidRDefault="00C8238F" w:rsidP="009B4676">
    <w:pPr>
      <w:pStyle w:val="Encabezado"/>
    </w:pPr>
    <w:r w:rsidRPr="005617AA">
      <w:rPr>
        <w:noProof/>
      </w:rPr>
      <w:drawing>
        <wp:anchor distT="0" distB="0" distL="114300" distR="114300" simplePos="0" relativeHeight="251676672" behindDoc="0" locked="0" layoutInCell="1" allowOverlap="1" wp14:anchorId="32D29EE1" wp14:editId="31B3B940">
          <wp:simplePos x="0" y="0"/>
          <wp:positionH relativeFrom="margin">
            <wp:align>left</wp:align>
          </wp:positionH>
          <wp:positionV relativeFrom="paragraph">
            <wp:posOffset>8382</wp:posOffset>
          </wp:positionV>
          <wp:extent cx="862965" cy="750570"/>
          <wp:effectExtent l="0" t="0" r="0" b="0"/>
          <wp:wrapSquare wrapText="bothSides"/>
          <wp:docPr id="10403802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62965" cy="75057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783FF28" w14:textId="08B4DABE" w:rsidR="00C8238F" w:rsidRDefault="00C8238F" w:rsidP="009B4676">
    <w:pPr>
      <w:pStyle w:val="Encabezado"/>
    </w:pPr>
  </w:p>
  <w:p w14:paraId="0720863D" w14:textId="77777777" w:rsidR="00C8238F" w:rsidRDefault="00C8238F" w:rsidP="009B4676">
    <w:pPr>
      <w:pStyle w:val="Encabezado"/>
    </w:pPr>
  </w:p>
  <w:p w14:paraId="4860EE43" w14:textId="7AA7A8C7" w:rsidR="00C8238F" w:rsidRDefault="00C8238F" w:rsidP="009B4676">
    <w:pPr>
      <w:pStyle w:val="Encabezado"/>
    </w:pPr>
  </w:p>
  <w:p w14:paraId="4CF75404" w14:textId="7BA539E6" w:rsidR="00CD6908" w:rsidRPr="00966328" w:rsidRDefault="00CD6908" w:rsidP="009B4676">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3"/>
    <w:multiLevelType w:val="singleLevel"/>
    <w:tmpl w:val="927E7B16"/>
    <w:lvl w:ilvl="0">
      <w:start w:val="1"/>
      <w:numFmt w:val="bullet"/>
      <w:pStyle w:val="Listaconvietas2"/>
      <w:lvlText w:val=""/>
      <w:lvlJc w:val="left"/>
      <w:pPr>
        <w:tabs>
          <w:tab w:val="num" w:pos="643"/>
        </w:tabs>
        <w:ind w:left="643" w:hanging="360"/>
      </w:pPr>
      <w:rPr>
        <w:rFonts w:ascii="Symbol" w:hAnsi="Symbol" w:hint="default"/>
      </w:rPr>
    </w:lvl>
  </w:abstractNum>
  <w:abstractNum w:abstractNumId="1" w15:restartNumberingAfterBreak="0">
    <w:nsid w:val="0C512CD3"/>
    <w:multiLevelType w:val="hybridMultilevel"/>
    <w:tmpl w:val="F3F23A6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13A72134"/>
    <w:multiLevelType w:val="hybridMultilevel"/>
    <w:tmpl w:val="1C4836DC"/>
    <w:lvl w:ilvl="0" w:tplc="0C0A000F">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 w15:restartNumberingAfterBreak="0">
    <w:nsid w:val="229F7640"/>
    <w:multiLevelType w:val="hybridMultilevel"/>
    <w:tmpl w:val="761A293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24CA0F50"/>
    <w:multiLevelType w:val="hybridMultilevel"/>
    <w:tmpl w:val="C78E2F44"/>
    <w:lvl w:ilvl="0" w:tplc="083C3AD0">
      <w:start w:val="8"/>
      <w:numFmt w:val="bullet"/>
      <w:lvlText w:val="-"/>
      <w:lvlJc w:val="left"/>
      <w:pPr>
        <w:ind w:left="720" w:hanging="360"/>
      </w:pPr>
      <w:rPr>
        <w:rFonts w:ascii="Arial" w:eastAsia="Arial" w:hAnsi="Arial" w:cs="Arial" w:hint="default"/>
        <w:color w:val="BFBFBF" w:themeColor="background1" w:themeShade="BF"/>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2B1B56F9"/>
    <w:multiLevelType w:val="hybridMultilevel"/>
    <w:tmpl w:val="8BF6E8C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3519392A"/>
    <w:multiLevelType w:val="hybridMultilevel"/>
    <w:tmpl w:val="9C36334A"/>
    <w:lvl w:ilvl="0" w:tplc="240A0003">
      <w:start w:val="1"/>
      <w:numFmt w:val="bullet"/>
      <w:lvlText w:val="o"/>
      <w:lvlJc w:val="left"/>
      <w:pPr>
        <w:ind w:left="1440" w:hanging="360"/>
      </w:pPr>
      <w:rPr>
        <w:rFonts w:ascii="Courier New" w:hAnsi="Courier New" w:cs="Courier New"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7" w15:restartNumberingAfterBreak="0">
    <w:nsid w:val="3F45732B"/>
    <w:multiLevelType w:val="hybridMultilevel"/>
    <w:tmpl w:val="34CCFFEE"/>
    <w:lvl w:ilvl="0" w:tplc="DB70D08A">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58BD1C14"/>
    <w:multiLevelType w:val="hybridMultilevel"/>
    <w:tmpl w:val="761A293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6C0B28BD"/>
    <w:multiLevelType w:val="hybridMultilevel"/>
    <w:tmpl w:val="101C4DC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6C2B0EB5"/>
    <w:multiLevelType w:val="hybridMultilevel"/>
    <w:tmpl w:val="DDA6D3D2"/>
    <w:lvl w:ilvl="0" w:tplc="0C0A000F">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1" w15:restartNumberingAfterBreak="0">
    <w:nsid w:val="75BB56E8"/>
    <w:multiLevelType w:val="singleLevel"/>
    <w:tmpl w:val="0C0A000D"/>
    <w:lvl w:ilvl="0">
      <w:start w:val="1"/>
      <w:numFmt w:val="bullet"/>
      <w:lvlText w:val=""/>
      <w:lvlJc w:val="left"/>
      <w:pPr>
        <w:tabs>
          <w:tab w:val="num" w:pos="360"/>
        </w:tabs>
        <w:ind w:left="360" w:hanging="360"/>
      </w:pPr>
      <w:rPr>
        <w:rFonts w:ascii="Wingdings" w:hAnsi="Wingdings" w:hint="default"/>
      </w:rPr>
    </w:lvl>
  </w:abstractNum>
  <w:abstractNum w:abstractNumId="12" w15:restartNumberingAfterBreak="0">
    <w:nsid w:val="775D7764"/>
    <w:multiLevelType w:val="hybridMultilevel"/>
    <w:tmpl w:val="F6FCD70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7BCB72CC"/>
    <w:multiLevelType w:val="hybridMultilevel"/>
    <w:tmpl w:val="F8522332"/>
    <w:lvl w:ilvl="0" w:tplc="1A8A9EAE">
      <w:start w:val="2"/>
      <w:numFmt w:val="bullet"/>
      <w:lvlText w:val="-"/>
      <w:lvlJc w:val="left"/>
      <w:pPr>
        <w:ind w:left="1069" w:hanging="360"/>
      </w:pPr>
      <w:rPr>
        <w:rFonts w:ascii="Arial" w:eastAsia="Arial" w:hAnsi="Arial" w:cs="Arial" w:hint="default"/>
      </w:rPr>
    </w:lvl>
    <w:lvl w:ilvl="1" w:tplc="240A0003" w:tentative="1">
      <w:start w:val="1"/>
      <w:numFmt w:val="bullet"/>
      <w:lvlText w:val="o"/>
      <w:lvlJc w:val="left"/>
      <w:pPr>
        <w:ind w:left="1789" w:hanging="360"/>
      </w:pPr>
      <w:rPr>
        <w:rFonts w:ascii="Courier New" w:hAnsi="Courier New" w:cs="Courier New" w:hint="default"/>
      </w:rPr>
    </w:lvl>
    <w:lvl w:ilvl="2" w:tplc="240A0005" w:tentative="1">
      <w:start w:val="1"/>
      <w:numFmt w:val="bullet"/>
      <w:lvlText w:val=""/>
      <w:lvlJc w:val="left"/>
      <w:pPr>
        <w:ind w:left="2509" w:hanging="360"/>
      </w:pPr>
      <w:rPr>
        <w:rFonts w:ascii="Wingdings" w:hAnsi="Wingdings" w:hint="default"/>
      </w:rPr>
    </w:lvl>
    <w:lvl w:ilvl="3" w:tplc="240A0001" w:tentative="1">
      <w:start w:val="1"/>
      <w:numFmt w:val="bullet"/>
      <w:lvlText w:val=""/>
      <w:lvlJc w:val="left"/>
      <w:pPr>
        <w:ind w:left="3229" w:hanging="360"/>
      </w:pPr>
      <w:rPr>
        <w:rFonts w:ascii="Symbol" w:hAnsi="Symbol" w:hint="default"/>
      </w:rPr>
    </w:lvl>
    <w:lvl w:ilvl="4" w:tplc="240A0003" w:tentative="1">
      <w:start w:val="1"/>
      <w:numFmt w:val="bullet"/>
      <w:lvlText w:val="o"/>
      <w:lvlJc w:val="left"/>
      <w:pPr>
        <w:ind w:left="3949" w:hanging="360"/>
      </w:pPr>
      <w:rPr>
        <w:rFonts w:ascii="Courier New" w:hAnsi="Courier New" w:cs="Courier New" w:hint="default"/>
      </w:rPr>
    </w:lvl>
    <w:lvl w:ilvl="5" w:tplc="240A0005" w:tentative="1">
      <w:start w:val="1"/>
      <w:numFmt w:val="bullet"/>
      <w:lvlText w:val=""/>
      <w:lvlJc w:val="left"/>
      <w:pPr>
        <w:ind w:left="4669" w:hanging="360"/>
      </w:pPr>
      <w:rPr>
        <w:rFonts w:ascii="Wingdings" w:hAnsi="Wingdings" w:hint="default"/>
      </w:rPr>
    </w:lvl>
    <w:lvl w:ilvl="6" w:tplc="240A0001" w:tentative="1">
      <w:start w:val="1"/>
      <w:numFmt w:val="bullet"/>
      <w:lvlText w:val=""/>
      <w:lvlJc w:val="left"/>
      <w:pPr>
        <w:ind w:left="5389" w:hanging="360"/>
      </w:pPr>
      <w:rPr>
        <w:rFonts w:ascii="Symbol" w:hAnsi="Symbol" w:hint="default"/>
      </w:rPr>
    </w:lvl>
    <w:lvl w:ilvl="7" w:tplc="240A0003" w:tentative="1">
      <w:start w:val="1"/>
      <w:numFmt w:val="bullet"/>
      <w:lvlText w:val="o"/>
      <w:lvlJc w:val="left"/>
      <w:pPr>
        <w:ind w:left="6109" w:hanging="360"/>
      </w:pPr>
      <w:rPr>
        <w:rFonts w:ascii="Courier New" w:hAnsi="Courier New" w:cs="Courier New" w:hint="default"/>
      </w:rPr>
    </w:lvl>
    <w:lvl w:ilvl="8" w:tplc="240A0005" w:tentative="1">
      <w:start w:val="1"/>
      <w:numFmt w:val="bullet"/>
      <w:lvlText w:val=""/>
      <w:lvlJc w:val="left"/>
      <w:pPr>
        <w:ind w:left="6829" w:hanging="360"/>
      </w:pPr>
      <w:rPr>
        <w:rFonts w:ascii="Wingdings" w:hAnsi="Wingdings" w:hint="default"/>
      </w:rPr>
    </w:lvl>
  </w:abstractNum>
  <w:abstractNum w:abstractNumId="14" w15:restartNumberingAfterBreak="0">
    <w:nsid w:val="7BDA3B6F"/>
    <w:multiLevelType w:val="hybridMultilevel"/>
    <w:tmpl w:val="B1302C9A"/>
    <w:lvl w:ilvl="0" w:tplc="9DE2504A">
      <w:start w:val="1"/>
      <w:numFmt w:val="decimal"/>
      <w:lvlText w:val="%1."/>
      <w:lvlJc w:val="left"/>
      <w:pPr>
        <w:ind w:left="720" w:hanging="360"/>
      </w:pPr>
    </w:lvl>
    <w:lvl w:ilvl="1" w:tplc="77B498C8">
      <w:start w:val="1"/>
      <w:numFmt w:val="lowerLetter"/>
      <w:lvlText w:val="%2."/>
      <w:lvlJc w:val="left"/>
      <w:pPr>
        <w:ind w:left="1440" w:hanging="360"/>
      </w:pPr>
    </w:lvl>
    <w:lvl w:ilvl="2" w:tplc="99F6206E">
      <w:start w:val="1"/>
      <w:numFmt w:val="lowerRoman"/>
      <w:lvlText w:val="%3."/>
      <w:lvlJc w:val="right"/>
      <w:pPr>
        <w:ind w:left="2160" w:hanging="180"/>
      </w:pPr>
    </w:lvl>
    <w:lvl w:ilvl="3" w:tplc="77BA75AE">
      <w:start w:val="1"/>
      <w:numFmt w:val="decimal"/>
      <w:lvlText w:val="%4."/>
      <w:lvlJc w:val="left"/>
      <w:pPr>
        <w:ind w:left="2880" w:hanging="360"/>
      </w:pPr>
    </w:lvl>
    <w:lvl w:ilvl="4" w:tplc="2ABCCCF8">
      <w:start w:val="1"/>
      <w:numFmt w:val="lowerLetter"/>
      <w:lvlText w:val="%5."/>
      <w:lvlJc w:val="left"/>
      <w:pPr>
        <w:ind w:left="3600" w:hanging="360"/>
      </w:pPr>
    </w:lvl>
    <w:lvl w:ilvl="5" w:tplc="FFD40C0C">
      <w:start w:val="1"/>
      <w:numFmt w:val="lowerRoman"/>
      <w:lvlText w:val="%6."/>
      <w:lvlJc w:val="right"/>
      <w:pPr>
        <w:ind w:left="4320" w:hanging="180"/>
      </w:pPr>
    </w:lvl>
    <w:lvl w:ilvl="6" w:tplc="9F448D92">
      <w:start w:val="1"/>
      <w:numFmt w:val="decimal"/>
      <w:lvlText w:val="%7."/>
      <w:lvlJc w:val="left"/>
      <w:pPr>
        <w:ind w:left="5040" w:hanging="360"/>
      </w:pPr>
    </w:lvl>
    <w:lvl w:ilvl="7" w:tplc="88B40AF8">
      <w:start w:val="1"/>
      <w:numFmt w:val="lowerLetter"/>
      <w:lvlText w:val="%8."/>
      <w:lvlJc w:val="left"/>
      <w:pPr>
        <w:ind w:left="5760" w:hanging="360"/>
      </w:pPr>
    </w:lvl>
    <w:lvl w:ilvl="8" w:tplc="06BA6620">
      <w:start w:val="1"/>
      <w:numFmt w:val="lowerRoman"/>
      <w:lvlText w:val="%9."/>
      <w:lvlJc w:val="right"/>
      <w:pPr>
        <w:ind w:left="6480" w:hanging="180"/>
      </w:pPr>
    </w:lvl>
  </w:abstractNum>
  <w:num w:numId="1">
    <w:abstractNumId w:val="14"/>
  </w:num>
  <w:num w:numId="2">
    <w:abstractNumId w:val="5"/>
  </w:num>
  <w:num w:numId="3">
    <w:abstractNumId w:val="12"/>
  </w:num>
  <w:num w:numId="4">
    <w:abstractNumId w:val="9"/>
  </w:num>
  <w:num w:numId="5">
    <w:abstractNumId w:val="0"/>
  </w:num>
  <w:num w:numId="6">
    <w:abstractNumId w:val="11"/>
  </w:num>
  <w:num w:numId="7">
    <w:abstractNumId w:val="10"/>
  </w:num>
  <w:num w:numId="8">
    <w:abstractNumId w:val="2"/>
  </w:num>
  <w:num w:numId="9">
    <w:abstractNumId w:val="4"/>
  </w:num>
  <w:num w:numId="10">
    <w:abstractNumId w:val="1"/>
  </w:num>
  <w:num w:numId="11">
    <w:abstractNumId w:val="6"/>
  </w:num>
  <w:num w:numId="12">
    <w:abstractNumId w:val="7"/>
  </w:num>
  <w:num w:numId="13">
    <w:abstractNumId w:val="3"/>
  </w:num>
  <w:num w:numId="14">
    <w:abstractNumId w:val="8"/>
  </w:num>
  <w:num w:numId="1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ctiveWritingStyle w:appName="MSWord" w:lang="es-MX" w:vendorID="64" w:dllVersion="6" w:nlCheck="1" w:checkStyle="1"/>
  <w:activeWritingStyle w:appName="MSWord" w:lang="es-MX" w:vendorID="64" w:dllVersion="0" w:nlCheck="1" w:checkStyle="0"/>
  <w:activeWritingStyle w:appName="MSWord" w:lang="es-ES_tradnl" w:vendorID="64" w:dllVersion="0" w:nlCheck="1" w:checkStyle="0"/>
  <w:activeWritingStyle w:appName="MSWord" w:lang="es-ES" w:vendorID="64" w:dllVersion="0" w:nlCheck="1" w:checkStyle="0"/>
  <w:activeWritingStyle w:appName="MSWord" w:lang="es-CO" w:vendorID="64" w:dllVersion="0" w:nlCheck="1" w:checkStyle="0"/>
  <w:activeWritingStyle w:appName="MSWord" w:lang="pt-BR" w:vendorID="64" w:dllVersion="0" w:nlCheck="1" w:checkStyle="0"/>
  <w:activeWritingStyle w:appName="MSWord" w:lang="es-CO" w:vendorID="64" w:dllVersion="4096" w:nlCheck="1" w:checkStyle="0"/>
  <w:activeWritingStyle w:appName="MSWord" w:lang="es-CO" w:vendorID="64" w:dllVersion="6" w:nlCheck="1" w:checkStyle="0"/>
  <w:activeWritingStyle w:appName="MSWord" w:lang="es-ES_tradnl" w:vendorID="64" w:dllVersion="4096" w:nlCheck="1" w:checkStyle="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D6908"/>
    <w:rsid w:val="00003392"/>
    <w:rsid w:val="00013322"/>
    <w:rsid w:val="000134D7"/>
    <w:rsid w:val="00021462"/>
    <w:rsid w:val="00036F9A"/>
    <w:rsid w:val="000612BF"/>
    <w:rsid w:val="000645F0"/>
    <w:rsid w:val="00076532"/>
    <w:rsid w:val="000821A5"/>
    <w:rsid w:val="000A2323"/>
    <w:rsid w:val="000A2979"/>
    <w:rsid w:val="000B179D"/>
    <w:rsid w:val="000B2806"/>
    <w:rsid w:val="000B3201"/>
    <w:rsid w:val="000C7F2A"/>
    <w:rsid w:val="000D0F99"/>
    <w:rsid w:val="000D3BA7"/>
    <w:rsid w:val="000D6AE9"/>
    <w:rsid w:val="000E0FA8"/>
    <w:rsid w:val="000E2255"/>
    <w:rsid w:val="00102E13"/>
    <w:rsid w:val="001061F8"/>
    <w:rsid w:val="00106D5C"/>
    <w:rsid w:val="0012776B"/>
    <w:rsid w:val="00132B09"/>
    <w:rsid w:val="00132EEA"/>
    <w:rsid w:val="001362EF"/>
    <w:rsid w:val="00145505"/>
    <w:rsid w:val="00155FAA"/>
    <w:rsid w:val="00160852"/>
    <w:rsid w:val="001609D8"/>
    <w:rsid w:val="00164ACF"/>
    <w:rsid w:val="001709FD"/>
    <w:rsid w:val="00191B4F"/>
    <w:rsid w:val="0019248A"/>
    <w:rsid w:val="00195CDA"/>
    <w:rsid w:val="001A4EED"/>
    <w:rsid w:val="001B63DE"/>
    <w:rsid w:val="001C24D7"/>
    <w:rsid w:val="001C6432"/>
    <w:rsid w:val="001E6A54"/>
    <w:rsid w:val="001E6BC8"/>
    <w:rsid w:val="001F5C98"/>
    <w:rsid w:val="002058D2"/>
    <w:rsid w:val="0020714B"/>
    <w:rsid w:val="00207340"/>
    <w:rsid w:val="0022600E"/>
    <w:rsid w:val="002372BE"/>
    <w:rsid w:val="00242FDD"/>
    <w:rsid w:val="00260D26"/>
    <w:rsid w:val="00282FED"/>
    <w:rsid w:val="00284CAB"/>
    <w:rsid w:val="00290C1A"/>
    <w:rsid w:val="00292839"/>
    <w:rsid w:val="002A04AE"/>
    <w:rsid w:val="002B500E"/>
    <w:rsid w:val="002F41CF"/>
    <w:rsid w:val="002F6659"/>
    <w:rsid w:val="00314216"/>
    <w:rsid w:val="00327122"/>
    <w:rsid w:val="00327659"/>
    <w:rsid w:val="0033558C"/>
    <w:rsid w:val="00350B93"/>
    <w:rsid w:val="00350CCA"/>
    <w:rsid w:val="00351FE6"/>
    <w:rsid w:val="00352A6D"/>
    <w:rsid w:val="003613B0"/>
    <w:rsid w:val="00370FD8"/>
    <w:rsid w:val="0037304B"/>
    <w:rsid w:val="0037572A"/>
    <w:rsid w:val="00381C87"/>
    <w:rsid w:val="003824D8"/>
    <w:rsid w:val="003A236C"/>
    <w:rsid w:val="003A4FB5"/>
    <w:rsid w:val="003B208C"/>
    <w:rsid w:val="003C5B73"/>
    <w:rsid w:val="003F0C72"/>
    <w:rsid w:val="003F0E52"/>
    <w:rsid w:val="003F5145"/>
    <w:rsid w:val="00402D56"/>
    <w:rsid w:val="00434829"/>
    <w:rsid w:val="004369E2"/>
    <w:rsid w:val="004779E8"/>
    <w:rsid w:val="00481FEC"/>
    <w:rsid w:val="004919A6"/>
    <w:rsid w:val="004A2D6D"/>
    <w:rsid w:val="004A4BFE"/>
    <w:rsid w:val="004C0C4B"/>
    <w:rsid w:val="004D361C"/>
    <w:rsid w:val="004D547F"/>
    <w:rsid w:val="0051729F"/>
    <w:rsid w:val="005245DC"/>
    <w:rsid w:val="00527898"/>
    <w:rsid w:val="005314A9"/>
    <w:rsid w:val="0053466C"/>
    <w:rsid w:val="00535378"/>
    <w:rsid w:val="00540401"/>
    <w:rsid w:val="005517B1"/>
    <w:rsid w:val="0057757B"/>
    <w:rsid w:val="00580B61"/>
    <w:rsid w:val="00595756"/>
    <w:rsid w:val="00597259"/>
    <w:rsid w:val="005B76F4"/>
    <w:rsid w:val="005D469F"/>
    <w:rsid w:val="005E1DFC"/>
    <w:rsid w:val="005F00F4"/>
    <w:rsid w:val="00602A7F"/>
    <w:rsid w:val="00626FFA"/>
    <w:rsid w:val="006437B2"/>
    <w:rsid w:val="00663EDA"/>
    <w:rsid w:val="00676F37"/>
    <w:rsid w:val="006945A2"/>
    <w:rsid w:val="006A1018"/>
    <w:rsid w:val="006A3250"/>
    <w:rsid w:val="006B2472"/>
    <w:rsid w:val="006B5A0F"/>
    <w:rsid w:val="006B7396"/>
    <w:rsid w:val="006B782B"/>
    <w:rsid w:val="006C1AF2"/>
    <w:rsid w:val="006C2302"/>
    <w:rsid w:val="006E4DE1"/>
    <w:rsid w:val="006E50C6"/>
    <w:rsid w:val="00700E06"/>
    <w:rsid w:val="00712D26"/>
    <w:rsid w:val="00713A33"/>
    <w:rsid w:val="0071447B"/>
    <w:rsid w:val="007223E0"/>
    <w:rsid w:val="0072752C"/>
    <w:rsid w:val="00742498"/>
    <w:rsid w:val="00754431"/>
    <w:rsid w:val="00766D2A"/>
    <w:rsid w:val="0077490D"/>
    <w:rsid w:val="00777D24"/>
    <w:rsid w:val="0078458E"/>
    <w:rsid w:val="007A459B"/>
    <w:rsid w:val="007B3153"/>
    <w:rsid w:val="007C0E06"/>
    <w:rsid w:val="007D4FE6"/>
    <w:rsid w:val="007D6A94"/>
    <w:rsid w:val="007E52E9"/>
    <w:rsid w:val="007F57AA"/>
    <w:rsid w:val="00832A38"/>
    <w:rsid w:val="00832D75"/>
    <w:rsid w:val="008436A9"/>
    <w:rsid w:val="008531F5"/>
    <w:rsid w:val="00865CD7"/>
    <w:rsid w:val="008670F8"/>
    <w:rsid w:val="008718D3"/>
    <w:rsid w:val="00871F7C"/>
    <w:rsid w:val="0088265C"/>
    <w:rsid w:val="008C08F4"/>
    <w:rsid w:val="008C2024"/>
    <w:rsid w:val="008C5F6D"/>
    <w:rsid w:val="008D5DA6"/>
    <w:rsid w:val="008E2390"/>
    <w:rsid w:val="009135BF"/>
    <w:rsid w:val="00927BDE"/>
    <w:rsid w:val="00936D34"/>
    <w:rsid w:val="00965F03"/>
    <w:rsid w:val="00965F0F"/>
    <w:rsid w:val="00966328"/>
    <w:rsid w:val="00982053"/>
    <w:rsid w:val="009A11E3"/>
    <w:rsid w:val="009A158D"/>
    <w:rsid w:val="009A6BF3"/>
    <w:rsid w:val="009B4676"/>
    <w:rsid w:val="009D561B"/>
    <w:rsid w:val="009E29B5"/>
    <w:rsid w:val="00A02DC7"/>
    <w:rsid w:val="00A224F1"/>
    <w:rsid w:val="00A3371D"/>
    <w:rsid w:val="00A46305"/>
    <w:rsid w:val="00A5395F"/>
    <w:rsid w:val="00A75C57"/>
    <w:rsid w:val="00AC2BFA"/>
    <w:rsid w:val="00AD47D8"/>
    <w:rsid w:val="00AD63CB"/>
    <w:rsid w:val="00B03366"/>
    <w:rsid w:val="00B144CB"/>
    <w:rsid w:val="00B25FAD"/>
    <w:rsid w:val="00B26843"/>
    <w:rsid w:val="00B33CF7"/>
    <w:rsid w:val="00B33FC1"/>
    <w:rsid w:val="00B35E3D"/>
    <w:rsid w:val="00B4084A"/>
    <w:rsid w:val="00B52C80"/>
    <w:rsid w:val="00B54EFD"/>
    <w:rsid w:val="00B55C89"/>
    <w:rsid w:val="00B83660"/>
    <w:rsid w:val="00B8405D"/>
    <w:rsid w:val="00B90581"/>
    <w:rsid w:val="00B94B09"/>
    <w:rsid w:val="00BA154F"/>
    <w:rsid w:val="00BB0D0E"/>
    <w:rsid w:val="00BB211F"/>
    <w:rsid w:val="00BB406F"/>
    <w:rsid w:val="00BD589E"/>
    <w:rsid w:val="00BE3349"/>
    <w:rsid w:val="00BF0F07"/>
    <w:rsid w:val="00C017C2"/>
    <w:rsid w:val="00C07718"/>
    <w:rsid w:val="00C10C3E"/>
    <w:rsid w:val="00C1555F"/>
    <w:rsid w:val="00C15919"/>
    <w:rsid w:val="00C15C80"/>
    <w:rsid w:val="00C243CC"/>
    <w:rsid w:val="00C6082B"/>
    <w:rsid w:val="00C67899"/>
    <w:rsid w:val="00C70D2D"/>
    <w:rsid w:val="00C810A6"/>
    <w:rsid w:val="00C8238F"/>
    <w:rsid w:val="00CA23FC"/>
    <w:rsid w:val="00CB67F2"/>
    <w:rsid w:val="00CD5B2A"/>
    <w:rsid w:val="00CD6908"/>
    <w:rsid w:val="00CF37F5"/>
    <w:rsid w:val="00D01A12"/>
    <w:rsid w:val="00D01A35"/>
    <w:rsid w:val="00D01D80"/>
    <w:rsid w:val="00D02ACD"/>
    <w:rsid w:val="00D12550"/>
    <w:rsid w:val="00D12ED8"/>
    <w:rsid w:val="00D143CB"/>
    <w:rsid w:val="00D26554"/>
    <w:rsid w:val="00D3061E"/>
    <w:rsid w:val="00D33CA9"/>
    <w:rsid w:val="00D348E2"/>
    <w:rsid w:val="00D41496"/>
    <w:rsid w:val="00D460AB"/>
    <w:rsid w:val="00D62C16"/>
    <w:rsid w:val="00D7687D"/>
    <w:rsid w:val="00D835E0"/>
    <w:rsid w:val="00D83EC8"/>
    <w:rsid w:val="00DB6877"/>
    <w:rsid w:val="00DE1D3B"/>
    <w:rsid w:val="00DF668B"/>
    <w:rsid w:val="00DF7DF9"/>
    <w:rsid w:val="00E071DB"/>
    <w:rsid w:val="00E073C1"/>
    <w:rsid w:val="00E23A4B"/>
    <w:rsid w:val="00E25074"/>
    <w:rsid w:val="00E26A55"/>
    <w:rsid w:val="00E339B7"/>
    <w:rsid w:val="00E344BB"/>
    <w:rsid w:val="00E41581"/>
    <w:rsid w:val="00E44203"/>
    <w:rsid w:val="00E45FFF"/>
    <w:rsid w:val="00E5260C"/>
    <w:rsid w:val="00E57739"/>
    <w:rsid w:val="00E6509D"/>
    <w:rsid w:val="00E6741B"/>
    <w:rsid w:val="00E77AD1"/>
    <w:rsid w:val="00E856A5"/>
    <w:rsid w:val="00E93203"/>
    <w:rsid w:val="00EA4B6C"/>
    <w:rsid w:val="00EB74C8"/>
    <w:rsid w:val="00ED0ACD"/>
    <w:rsid w:val="00ED69DA"/>
    <w:rsid w:val="00ED7116"/>
    <w:rsid w:val="00ED733E"/>
    <w:rsid w:val="00EE0E6A"/>
    <w:rsid w:val="00EE4C13"/>
    <w:rsid w:val="00EE5CC3"/>
    <w:rsid w:val="00EF3CF7"/>
    <w:rsid w:val="00F01441"/>
    <w:rsid w:val="00F11E7E"/>
    <w:rsid w:val="00F15BFE"/>
    <w:rsid w:val="00F260B3"/>
    <w:rsid w:val="00F36576"/>
    <w:rsid w:val="00F43728"/>
    <w:rsid w:val="00F54DD5"/>
    <w:rsid w:val="00F55996"/>
    <w:rsid w:val="00F56612"/>
    <w:rsid w:val="00F604EC"/>
    <w:rsid w:val="00F63FF8"/>
    <w:rsid w:val="00F66203"/>
    <w:rsid w:val="00F806E2"/>
    <w:rsid w:val="00F87B51"/>
    <w:rsid w:val="00FC1414"/>
    <w:rsid w:val="00FD2126"/>
    <w:rsid w:val="00FE46A0"/>
    <w:rsid w:val="00FF77FA"/>
    <w:rsid w:val="01AFA0BD"/>
    <w:rsid w:val="01DD94CC"/>
    <w:rsid w:val="084296F3"/>
    <w:rsid w:val="0B17B24E"/>
    <w:rsid w:val="0D78368A"/>
    <w:rsid w:val="0EB1D877"/>
    <w:rsid w:val="11E97939"/>
    <w:rsid w:val="14B2FEE5"/>
    <w:rsid w:val="1BBF3CD6"/>
    <w:rsid w:val="22BFF3B5"/>
    <w:rsid w:val="22DA3799"/>
    <w:rsid w:val="27C5B5A4"/>
    <w:rsid w:val="2A35B42C"/>
    <w:rsid w:val="2ACC0FB5"/>
    <w:rsid w:val="2D6D54EE"/>
    <w:rsid w:val="2EA628CA"/>
    <w:rsid w:val="2F232A8E"/>
    <w:rsid w:val="33C36E15"/>
    <w:rsid w:val="34888D0C"/>
    <w:rsid w:val="353C26B8"/>
    <w:rsid w:val="36FB0ED7"/>
    <w:rsid w:val="37F38162"/>
    <w:rsid w:val="3D71D83F"/>
    <w:rsid w:val="3F0DA8A0"/>
    <w:rsid w:val="405B8EAA"/>
    <w:rsid w:val="408279FD"/>
    <w:rsid w:val="458495A0"/>
    <w:rsid w:val="496485DA"/>
    <w:rsid w:val="4C9C269C"/>
    <w:rsid w:val="4D59AE6F"/>
    <w:rsid w:val="4FD0B7F5"/>
    <w:rsid w:val="54F8AF82"/>
    <w:rsid w:val="586AB758"/>
    <w:rsid w:val="58B973D9"/>
    <w:rsid w:val="5B66A339"/>
    <w:rsid w:val="603821CF"/>
    <w:rsid w:val="60808D2C"/>
    <w:rsid w:val="64354AB6"/>
    <w:rsid w:val="68CF97A3"/>
    <w:rsid w:val="6F8F7595"/>
    <w:rsid w:val="70014398"/>
    <w:rsid w:val="737F1BE7"/>
    <w:rsid w:val="75E3A7DA"/>
    <w:rsid w:val="762E146B"/>
    <w:rsid w:val="7A040C9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3A202B7"/>
  <w15:docId w15:val="{DABE4A5D-E774-435F-9253-71BF8D362B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B67F2"/>
  </w:style>
  <w:style w:type="paragraph" w:styleId="Ttulo1">
    <w:name w:val="heading 1"/>
    <w:basedOn w:val="Normal"/>
    <w:next w:val="Normal"/>
    <w:link w:val="Ttulo1Car"/>
    <w:uiPriority w:val="9"/>
    <w:qFormat/>
    <w:rsid w:val="00350B9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Ttulo2">
    <w:name w:val="heading 2"/>
    <w:basedOn w:val="Normal"/>
    <w:next w:val="Normal"/>
    <w:link w:val="Ttulo2Car"/>
    <w:uiPriority w:val="9"/>
    <w:semiHidden/>
    <w:unhideWhenUsed/>
    <w:qFormat/>
    <w:rsid w:val="004C0C4B"/>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CD690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CD6908"/>
  </w:style>
  <w:style w:type="paragraph" w:styleId="Piedepgina">
    <w:name w:val="footer"/>
    <w:basedOn w:val="Normal"/>
    <w:link w:val="PiedepginaCar"/>
    <w:uiPriority w:val="99"/>
    <w:unhideWhenUsed/>
    <w:rsid w:val="00CD690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CD6908"/>
  </w:style>
  <w:style w:type="paragraph" w:styleId="NormalWeb">
    <w:name w:val="Normal (Web)"/>
    <w:basedOn w:val="Normal"/>
    <w:uiPriority w:val="99"/>
    <w:unhideWhenUsed/>
    <w:rsid w:val="00CD6908"/>
    <w:pPr>
      <w:spacing w:before="100" w:beforeAutospacing="1" w:after="100" w:afterAutospacing="1" w:line="240" w:lineRule="auto"/>
    </w:pPr>
    <w:rPr>
      <w:rFonts w:ascii="Times New Roman" w:eastAsiaTheme="minorEastAsia" w:hAnsi="Times New Roman" w:cs="Times New Roman"/>
      <w:sz w:val="24"/>
      <w:szCs w:val="24"/>
      <w:lang w:eastAsia="es-CO"/>
    </w:rPr>
  </w:style>
  <w:style w:type="paragraph" w:styleId="Textodeglobo">
    <w:name w:val="Balloon Text"/>
    <w:basedOn w:val="Normal"/>
    <w:link w:val="TextodegloboCar"/>
    <w:uiPriority w:val="99"/>
    <w:semiHidden/>
    <w:unhideWhenUsed/>
    <w:rsid w:val="008718D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8718D3"/>
    <w:rPr>
      <w:rFonts w:ascii="Tahoma" w:hAnsi="Tahoma" w:cs="Tahoma"/>
      <w:sz w:val="16"/>
      <w:szCs w:val="16"/>
    </w:rPr>
  </w:style>
  <w:style w:type="table" w:styleId="Tablaconcuadrcula">
    <w:name w:val="Table Grid"/>
    <w:basedOn w:val="Tablanormal"/>
    <w:uiPriority w:val="59"/>
    <w:rsid w:val="00BD589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tulo">
    <w:name w:val="Title"/>
    <w:basedOn w:val="Normal"/>
    <w:next w:val="Normal"/>
    <w:link w:val="TtuloCar"/>
    <w:uiPriority w:val="10"/>
    <w:qFormat/>
    <w:rsid w:val="00BD589E"/>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ar">
    <w:name w:val="Título Car"/>
    <w:basedOn w:val="Fuentedeprrafopredeter"/>
    <w:link w:val="Ttulo"/>
    <w:uiPriority w:val="10"/>
    <w:rsid w:val="00BD589E"/>
    <w:rPr>
      <w:rFonts w:asciiTheme="majorHAnsi" w:eastAsiaTheme="majorEastAsia" w:hAnsiTheme="majorHAnsi" w:cstheme="majorBidi"/>
      <w:color w:val="17365D" w:themeColor="text2" w:themeShade="BF"/>
      <w:spacing w:val="5"/>
      <w:kern w:val="28"/>
      <w:sz w:val="52"/>
      <w:szCs w:val="52"/>
    </w:rPr>
  </w:style>
  <w:style w:type="paragraph" w:styleId="Textoindependiente">
    <w:name w:val="Body Text"/>
    <w:basedOn w:val="Normal"/>
    <w:link w:val="TextoindependienteCar"/>
    <w:rsid w:val="00003392"/>
    <w:pPr>
      <w:spacing w:after="0" w:line="240" w:lineRule="auto"/>
      <w:jc w:val="both"/>
    </w:pPr>
    <w:rPr>
      <w:rFonts w:ascii="Arial" w:eastAsia="Times New Roman" w:hAnsi="Arial" w:cs="Times New Roman"/>
      <w:sz w:val="24"/>
      <w:szCs w:val="20"/>
      <w:lang w:val="es-ES_tradnl" w:eastAsia="es-ES"/>
    </w:rPr>
  </w:style>
  <w:style w:type="character" w:customStyle="1" w:styleId="TextoindependienteCar">
    <w:name w:val="Texto independiente Car"/>
    <w:basedOn w:val="Fuentedeprrafopredeter"/>
    <w:link w:val="Textoindependiente"/>
    <w:rsid w:val="00003392"/>
    <w:rPr>
      <w:rFonts w:ascii="Arial" w:eastAsia="Times New Roman" w:hAnsi="Arial" w:cs="Times New Roman"/>
      <w:sz w:val="24"/>
      <w:szCs w:val="20"/>
      <w:lang w:val="es-ES_tradnl" w:eastAsia="es-ES"/>
    </w:rPr>
  </w:style>
  <w:style w:type="paragraph" w:styleId="Prrafodelista">
    <w:name w:val="List Paragraph"/>
    <w:basedOn w:val="Normal"/>
    <w:uiPriority w:val="34"/>
    <w:qFormat/>
    <w:rsid w:val="00003392"/>
    <w:pPr>
      <w:ind w:left="708"/>
    </w:pPr>
    <w:rPr>
      <w:rFonts w:ascii="Arial" w:eastAsia="Arial" w:hAnsi="Arial" w:cs="Times New Roman"/>
    </w:rPr>
  </w:style>
  <w:style w:type="character" w:customStyle="1" w:styleId="Ttulo1Car">
    <w:name w:val="Título 1 Car"/>
    <w:basedOn w:val="Fuentedeprrafopredeter"/>
    <w:link w:val="Ttulo1"/>
    <w:uiPriority w:val="9"/>
    <w:rsid w:val="00350B93"/>
    <w:rPr>
      <w:rFonts w:asciiTheme="majorHAnsi" w:eastAsiaTheme="majorEastAsia" w:hAnsiTheme="majorHAnsi" w:cstheme="majorBidi"/>
      <w:color w:val="365F91" w:themeColor="accent1" w:themeShade="BF"/>
      <w:sz w:val="32"/>
      <w:szCs w:val="32"/>
    </w:rPr>
  </w:style>
  <w:style w:type="paragraph" w:styleId="Listaconvietas2">
    <w:name w:val="List Bullet 2"/>
    <w:basedOn w:val="Normal"/>
    <w:uiPriority w:val="99"/>
    <w:unhideWhenUsed/>
    <w:rsid w:val="00350B93"/>
    <w:pPr>
      <w:numPr>
        <w:numId w:val="5"/>
      </w:numPr>
      <w:contextualSpacing/>
    </w:pPr>
  </w:style>
  <w:style w:type="paragraph" w:styleId="Firma">
    <w:name w:val="Signature"/>
    <w:basedOn w:val="Normal"/>
    <w:link w:val="FirmaCar"/>
    <w:uiPriority w:val="99"/>
    <w:unhideWhenUsed/>
    <w:rsid w:val="00350B93"/>
    <w:pPr>
      <w:spacing w:after="0" w:line="240" w:lineRule="auto"/>
      <w:ind w:left="4252"/>
    </w:pPr>
  </w:style>
  <w:style w:type="character" w:customStyle="1" w:styleId="FirmaCar">
    <w:name w:val="Firma Car"/>
    <w:basedOn w:val="Fuentedeprrafopredeter"/>
    <w:link w:val="Firma"/>
    <w:uiPriority w:val="99"/>
    <w:rsid w:val="00350B93"/>
  </w:style>
  <w:style w:type="paragraph" w:styleId="Sangradetextonormal">
    <w:name w:val="Body Text Indent"/>
    <w:basedOn w:val="Normal"/>
    <w:link w:val="SangradetextonormalCar"/>
    <w:uiPriority w:val="99"/>
    <w:unhideWhenUsed/>
    <w:rsid w:val="00350B93"/>
    <w:pPr>
      <w:spacing w:after="120"/>
      <w:ind w:left="283"/>
    </w:pPr>
  </w:style>
  <w:style w:type="character" w:customStyle="1" w:styleId="SangradetextonormalCar">
    <w:name w:val="Sangría de texto normal Car"/>
    <w:basedOn w:val="Fuentedeprrafopredeter"/>
    <w:link w:val="Sangradetextonormal"/>
    <w:uiPriority w:val="99"/>
    <w:rsid w:val="00350B93"/>
  </w:style>
  <w:style w:type="paragraph" w:styleId="Textoindependienteprimerasangra">
    <w:name w:val="Body Text First Indent"/>
    <w:basedOn w:val="Textoindependiente"/>
    <w:link w:val="TextoindependienteprimerasangraCar"/>
    <w:uiPriority w:val="99"/>
    <w:unhideWhenUsed/>
    <w:rsid w:val="00350B93"/>
    <w:pPr>
      <w:spacing w:after="200" w:line="276" w:lineRule="auto"/>
      <w:ind w:firstLine="360"/>
      <w:jc w:val="left"/>
    </w:pPr>
    <w:rPr>
      <w:rFonts w:asciiTheme="minorHAnsi" w:eastAsiaTheme="minorHAnsi" w:hAnsiTheme="minorHAnsi" w:cstheme="minorBidi"/>
      <w:sz w:val="22"/>
      <w:szCs w:val="22"/>
      <w:lang w:val="es-CO" w:eastAsia="en-US"/>
    </w:rPr>
  </w:style>
  <w:style w:type="character" w:customStyle="1" w:styleId="TextoindependienteprimerasangraCar">
    <w:name w:val="Texto independiente primera sangría Car"/>
    <w:basedOn w:val="TextoindependienteCar"/>
    <w:link w:val="Textoindependienteprimerasangra"/>
    <w:uiPriority w:val="99"/>
    <w:rsid w:val="00350B93"/>
    <w:rPr>
      <w:rFonts w:ascii="Arial" w:eastAsia="Times New Roman" w:hAnsi="Arial" w:cs="Times New Roman"/>
      <w:sz w:val="24"/>
      <w:szCs w:val="20"/>
      <w:lang w:val="es-ES_tradnl" w:eastAsia="es-ES"/>
    </w:rPr>
  </w:style>
  <w:style w:type="paragraph" w:styleId="Textoindependienteprimerasangra2">
    <w:name w:val="Body Text First Indent 2"/>
    <w:basedOn w:val="Sangradetextonormal"/>
    <w:link w:val="Textoindependienteprimerasangra2Car"/>
    <w:uiPriority w:val="99"/>
    <w:unhideWhenUsed/>
    <w:rsid w:val="00350B93"/>
    <w:pPr>
      <w:spacing w:after="200"/>
      <w:ind w:left="360" w:firstLine="360"/>
    </w:pPr>
  </w:style>
  <w:style w:type="character" w:customStyle="1" w:styleId="Textoindependienteprimerasangra2Car">
    <w:name w:val="Texto independiente primera sangría 2 Car"/>
    <w:basedOn w:val="SangradetextonormalCar"/>
    <w:link w:val="Textoindependienteprimerasangra2"/>
    <w:uiPriority w:val="99"/>
    <w:rsid w:val="00350B93"/>
  </w:style>
  <w:style w:type="character" w:styleId="Hipervnculo">
    <w:name w:val="Hyperlink"/>
    <w:basedOn w:val="Fuentedeprrafopredeter"/>
    <w:uiPriority w:val="99"/>
    <w:unhideWhenUsed/>
    <w:rsid w:val="00350B93"/>
    <w:rPr>
      <w:color w:val="0000FF" w:themeColor="hyperlink"/>
      <w:u w:val="single"/>
    </w:rPr>
  </w:style>
  <w:style w:type="character" w:customStyle="1" w:styleId="Ttulo2Car">
    <w:name w:val="Título 2 Car"/>
    <w:basedOn w:val="Fuentedeprrafopredeter"/>
    <w:link w:val="Ttulo2"/>
    <w:uiPriority w:val="9"/>
    <w:semiHidden/>
    <w:rsid w:val="004C0C4B"/>
    <w:rPr>
      <w:rFonts w:asciiTheme="majorHAnsi" w:eastAsiaTheme="majorEastAsia" w:hAnsiTheme="majorHAnsi" w:cstheme="majorBidi"/>
      <w:color w:val="365F91" w:themeColor="accent1" w:themeShade="BF"/>
      <w:sz w:val="26"/>
      <w:szCs w:val="26"/>
    </w:rPr>
  </w:style>
  <w:style w:type="table" w:styleId="Tablaconcuadrcula4-nfasis1">
    <w:name w:val="Grid Table 4 Accent 1"/>
    <w:basedOn w:val="Tablanormal"/>
    <w:uiPriority w:val="49"/>
    <w:rsid w:val="005517B1"/>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Tablaconcuadrcula4-nfasis6">
    <w:name w:val="Grid Table 4 Accent 6"/>
    <w:basedOn w:val="Tablanormal"/>
    <w:uiPriority w:val="49"/>
    <w:rsid w:val="005517B1"/>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Tabladelista3-nfasis6">
    <w:name w:val="List Table 3 Accent 6"/>
    <w:basedOn w:val="Tablanormal"/>
    <w:uiPriority w:val="48"/>
    <w:rsid w:val="0072752C"/>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6063876">
      <w:bodyDiv w:val="1"/>
      <w:marLeft w:val="0"/>
      <w:marRight w:val="0"/>
      <w:marTop w:val="0"/>
      <w:marBottom w:val="0"/>
      <w:divBdr>
        <w:top w:val="none" w:sz="0" w:space="0" w:color="auto"/>
        <w:left w:val="none" w:sz="0" w:space="0" w:color="auto"/>
        <w:bottom w:val="none" w:sz="0" w:space="0" w:color="auto"/>
        <w:right w:val="none" w:sz="0" w:space="0" w:color="auto"/>
      </w:divBdr>
    </w:div>
    <w:div w:id="326983949">
      <w:bodyDiv w:val="1"/>
      <w:marLeft w:val="0"/>
      <w:marRight w:val="0"/>
      <w:marTop w:val="0"/>
      <w:marBottom w:val="0"/>
      <w:divBdr>
        <w:top w:val="none" w:sz="0" w:space="0" w:color="auto"/>
        <w:left w:val="none" w:sz="0" w:space="0" w:color="auto"/>
        <w:bottom w:val="none" w:sz="0" w:space="0" w:color="auto"/>
        <w:right w:val="none" w:sz="0" w:space="0" w:color="auto"/>
      </w:divBdr>
    </w:div>
    <w:div w:id="798257160">
      <w:bodyDiv w:val="1"/>
      <w:marLeft w:val="0"/>
      <w:marRight w:val="0"/>
      <w:marTop w:val="0"/>
      <w:marBottom w:val="0"/>
      <w:divBdr>
        <w:top w:val="none" w:sz="0" w:space="0" w:color="auto"/>
        <w:left w:val="none" w:sz="0" w:space="0" w:color="auto"/>
        <w:bottom w:val="none" w:sz="0" w:space="0" w:color="auto"/>
        <w:right w:val="none" w:sz="0" w:space="0" w:color="auto"/>
      </w:divBdr>
    </w:div>
    <w:div w:id="930234405">
      <w:bodyDiv w:val="1"/>
      <w:marLeft w:val="0"/>
      <w:marRight w:val="0"/>
      <w:marTop w:val="0"/>
      <w:marBottom w:val="0"/>
      <w:divBdr>
        <w:top w:val="none" w:sz="0" w:space="0" w:color="auto"/>
        <w:left w:val="none" w:sz="0" w:space="0" w:color="auto"/>
        <w:bottom w:val="none" w:sz="0" w:space="0" w:color="auto"/>
        <w:right w:val="none" w:sz="0" w:space="0" w:color="auto"/>
      </w:divBdr>
    </w:div>
    <w:div w:id="933168032">
      <w:bodyDiv w:val="1"/>
      <w:marLeft w:val="0"/>
      <w:marRight w:val="0"/>
      <w:marTop w:val="0"/>
      <w:marBottom w:val="0"/>
      <w:divBdr>
        <w:top w:val="none" w:sz="0" w:space="0" w:color="auto"/>
        <w:left w:val="none" w:sz="0" w:space="0" w:color="auto"/>
        <w:bottom w:val="none" w:sz="0" w:space="0" w:color="auto"/>
        <w:right w:val="none" w:sz="0" w:space="0" w:color="auto"/>
      </w:divBdr>
    </w:div>
    <w:div w:id="1009023896">
      <w:bodyDiv w:val="1"/>
      <w:marLeft w:val="0"/>
      <w:marRight w:val="0"/>
      <w:marTop w:val="0"/>
      <w:marBottom w:val="0"/>
      <w:divBdr>
        <w:top w:val="none" w:sz="0" w:space="0" w:color="auto"/>
        <w:left w:val="none" w:sz="0" w:space="0" w:color="auto"/>
        <w:bottom w:val="none" w:sz="0" w:space="0" w:color="auto"/>
        <w:right w:val="none" w:sz="0" w:space="0" w:color="auto"/>
      </w:divBdr>
    </w:div>
    <w:div w:id="1028337273">
      <w:bodyDiv w:val="1"/>
      <w:marLeft w:val="0"/>
      <w:marRight w:val="0"/>
      <w:marTop w:val="0"/>
      <w:marBottom w:val="0"/>
      <w:divBdr>
        <w:top w:val="none" w:sz="0" w:space="0" w:color="auto"/>
        <w:left w:val="none" w:sz="0" w:space="0" w:color="auto"/>
        <w:bottom w:val="none" w:sz="0" w:space="0" w:color="auto"/>
        <w:right w:val="none" w:sz="0" w:space="0" w:color="auto"/>
      </w:divBdr>
    </w:div>
    <w:div w:id="1081214207">
      <w:bodyDiv w:val="1"/>
      <w:marLeft w:val="0"/>
      <w:marRight w:val="0"/>
      <w:marTop w:val="0"/>
      <w:marBottom w:val="0"/>
      <w:divBdr>
        <w:top w:val="none" w:sz="0" w:space="0" w:color="auto"/>
        <w:left w:val="none" w:sz="0" w:space="0" w:color="auto"/>
        <w:bottom w:val="none" w:sz="0" w:space="0" w:color="auto"/>
        <w:right w:val="none" w:sz="0" w:space="0" w:color="auto"/>
      </w:divBdr>
    </w:div>
    <w:div w:id="1307588034">
      <w:bodyDiv w:val="1"/>
      <w:marLeft w:val="0"/>
      <w:marRight w:val="0"/>
      <w:marTop w:val="0"/>
      <w:marBottom w:val="0"/>
      <w:divBdr>
        <w:top w:val="none" w:sz="0" w:space="0" w:color="auto"/>
        <w:left w:val="none" w:sz="0" w:space="0" w:color="auto"/>
        <w:bottom w:val="none" w:sz="0" w:space="0" w:color="auto"/>
        <w:right w:val="none" w:sz="0" w:space="0" w:color="auto"/>
      </w:divBdr>
    </w:div>
    <w:div w:id="1469398378">
      <w:bodyDiv w:val="1"/>
      <w:marLeft w:val="0"/>
      <w:marRight w:val="0"/>
      <w:marTop w:val="0"/>
      <w:marBottom w:val="0"/>
      <w:divBdr>
        <w:top w:val="none" w:sz="0" w:space="0" w:color="auto"/>
        <w:left w:val="none" w:sz="0" w:space="0" w:color="auto"/>
        <w:bottom w:val="none" w:sz="0" w:space="0" w:color="auto"/>
        <w:right w:val="none" w:sz="0" w:space="0" w:color="auto"/>
      </w:divBdr>
    </w:div>
    <w:div w:id="1818454290">
      <w:bodyDiv w:val="1"/>
      <w:marLeft w:val="0"/>
      <w:marRight w:val="0"/>
      <w:marTop w:val="0"/>
      <w:marBottom w:val="0"/>
      <w:divBdr>
        <w:top w:val="none" w:sz="0" w:space="0" w:color="auto"/>
        <w:left w:val="none" w:sz="0" w:space="0" w:color="auto"/>
        <w:bottom w:val="none" w:sz="0" w:space="0" w:color="auto"/>
        <w:right w:val="none" w:sz="0" w:space="0" w:color="auto"/>
      </w:divBdr>
    </w:div>
    <w:div w:id="19238293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s://minenergiacol.sharepoint.com/:b:/r/sites/GRUPODEGESTINPARALAFORMALIZACINMINERA-EVIDENICASCONTRATISTAS2022/Shared%20Documents/EVIDENCIAS%20CONTRATISTAS/03_Evidencias%202024/30_Contrato%20GGC-0904-2024%20John%20Jairo%20Collazos%20Pinz%C3%B3n/2.%20EVIDENCIAS/07.%20Registros%20Fotogr%C3%A1ficos/22220/22220/ASISTENCIA%201%20VISITA%20-%2022220.pdf?csf=1&amp;web=1&amp;e=2k9WAx"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minenergiacol.sharepoint.com/:f:/r/sites/GRUPODEGESTINPARALAFORMALIZACINMINERA-EVIDENICASCONTRATISTAS2022/Shared%20Documents/EVIDENCIAS%20CONTRATISTAS/03_Evidencias%202024/30_Contrato%20GGC-0904-2024%20John%20Jairo%20Collazos%20Pinz%C3%B3n/2.%20EVIDENCIAS/07.%20Registros%20Fotogr%C3%A1ficos/22220/22220/REG.%20FOT.%2022220?csf=1&amp;web=1&amp;e=JnD0ve"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minenergiacol.sharepoint.com/:b:/r/sites/GRUPODEGESTINPARALAFORMALIZACINMINERA-EVIDENICASCONTRATISTAS2022/Shared%20Documents/EVIDENCIAS%20CONTRATISTAS/03_Evidencias%202024/30_Contrato%20GGC-0904-2024%20John%20Jairo%20Collazos%20Pinz%C3%B3n/2.%20EVIDENCIAS/07.%20Registros%20Fotogr%C3%A1ficos/22220/22220/FOR.%20ACCIONES%20DE%20MEJORA%20-%2022220.pdf?csf=1&amp;web=1&amp;e=Zs69vN" TargetMode="External"/><Relationship Id="rId5" Type="http://schemas.openxmlformats.org/officeDocument/2006/relationships/webSettings" Target="webSettings.xml"/><Relationship Id="rId15" Type="http://schemas.openxmlformats.org/officeDocument/2006/relationships/hyperlink" Target="https://minenergiacol.sharepoint.com/:f:/r/sites/GRUPODEGESTINPARALAFORMALIZACINMINERA-EVIDENICASCONTRATISTAS2022/Shared%20Documents/EVIDENCIAS%20CONTRATISTAS/03_Evidencias%202024/30_Contrato%20GGC-0904-2024%20John%20Jairo%20Collazos%20Pinz%C3%B3n/2.%20EVIDENCIAS/06.%20Material%20Pedag%C3%B3gico?csf=1&amp;web=1&amp;e=e3lfs1" TargetMode="External"/><Relationship Id="rId10" Type="http://schemas.openxmlformats.org/officeDocument/2006/relationships/hyperlink" Target="https://minenergiacol.sharepoint.com/:b:/r/sites/GRUPODEGESTINPARALAFORMALIZACINMINERA-EVIDENICASCONTRATISTAS2022/Shared%20Documents/EVIDENCIAS%20CONTRATISTAS/03_Evidencias%202024/30_Contrato%20GGC-0904-2024%20John%20Jairo%20Collazos%20Pinz%C3%B3n/2.%20EVIDENCIAS/07.%20Registros%20Fotogr%C3%A1ficos/22220/22220/PLAN%20DE%20MEJORA%20-%2022220.pdf?csf=1&amp;web=1&amp;e=wf5SW2"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minenergiacol.sharepoint.com/:b:/r/sites/GRUPODEGESTINPARALAFORMALIZACINMINERA-EVIDENICASCONTRATISTAS2022/Shared%20Documents/EVIDENCIAS%20CONTRATISTAS/03_Evidencias%202024/30_Contrato%20GGC-0904-2024%20John%20Jairo%20Collazos%20Pinz%C3%B3n/2.%20EVIDENCIAS/07.%20Registros%20Fotogr%C3%A1ficos/22220/22220/CONSTANCIA%20VISITA%2022220.pdf?csf=1&amp;web=1&amp;e=dimp0w" TargetMode="External"/><Relationship Id="rId14" Type="http://schemas.openxmlformats.org/officeDocument/2006/relationships/hyperlink" Target="https://minenergiacol.sharepoint.com/:b:/r/sites/GRUPODEGESTINPARALAFORMALIZACINMINERA-EVIDENICASCONTRATISTAS2022/Shared%20Documents/EVIDENCIAS%20CONTRATISTAS/03_Evidencias%202024/30_Contrato%20GGC-0904-2024%20John%20Jairo%20Collazos%20Pinz%C3%B3n/2.%20EVIDENCIAS/07.%20Registros%20Fotogr%C3%A1ficos/22220/22220/ASISTENCIA%202%2022220.pdf?csf=1&amp;web=1&amp;e=bVDeUf"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Age24</b:Tag>
    <b:SourceType>InternetSite</b:SourceType>
    <b:Guid>{BDB8585F-A72E-4CBC-A5A6-E8E8B3EDBCF2}</b:Guid>
    <b:Title>ANNA Mineria</b:Title>
    <b:Year>2024</b:Year>
    <b:Author>
      <b:Author>
        <b:Corporate>Agencia Nacional de Mineria</b:Corporate>
      </b:Author>
    </b:Author>
    <b:InternetSiteTitle>ANNA MIneria</b:InternetSiteTitle>
    <b:Month>Noviembre</b:Month>
    <b:Day>15</b:Day>
    <b:URL>https://annamineria.anm.gov.co/Html5Viewer/index.html?viewer=SIGMExt&amp;locale=es-CO&amp;appAcronym=sigm</b:URL>
    <b:RefOrder>1</b:RefOrder>
  </b:Source>
</b:Sources>
</file>

<file path=customXml/itemProps1.xml><?xml version="1.0" encoding="utf-8"?>
<ds:datastoreItem xmlns:ds="http://schemas.openxmlformats.org/officeDocument/2006/customXml" ds:itemID="{1EB97B3E-3B6F-45C5-9412-8783B54EC1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1798</TotalTime>
  <Pages>1</Pages>
  <Words>1731</Words>
  <Characters>9523</Characters>
  <Application>Microsoft Office Word</Application>
  <DocSecurity>0</DocSecurity>
  <Lines>79</Lines>
  <Paragraphs>22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11232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Carolina Acosta Gutierrez</dc:creator>
  <cp:lastModifiedBy>john jairo collazos pinzon</cp:lastModifiedBy>
  <cp:revision>42</cp:revision>
  <cp:lastPrinted>2024-12-27T15:45:00Z</cp:lastPrinted>
  <dcterms:created xsi:type="dcterms:W3CDTF">2024-07-31T06:09:00Z</dcterms:created>
  <dcterms:modified xsi:type="dcterms:W3CDTF">2024-12-27T15:48:00Z</dcterms:modified>
</cp:coreProperties>
</file>